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pPr>
      <w:r>
        <w:rPr>
          <w:sz w:val="36"/>
          <w:szCs w:val="36"/>
          <w:u w:val="none"/>
          <w:lang w:val="en-US" w:eastAsia="zh-CN" w:bidi="hi-IN"/>
        </w:rPr>
        <w:tab/>
      </w:r>
      <w:r>
        <w:rPr>
          <w:sz w:val="36"/>
          <w:szCs w:val="36"/>
          <w:u w:val="single"/>
          <w:lang w:val="en-US" w:eastAsia="zh-CN" w:bidi="hi-IN"/>
        </w:rPr>
        <w:t xml:space="preserve">Kill Team: Heralds of Ruin – </w:t>
      </w:r>
      <w:r>
        <w:rPr>
          <w:sz w:val="36"/>
          <w:szCs w:val="36"/>
          <w:u w:val="single"/>
          <w:lang w:val="en-US" w:eastAsia="zh-CN" w:bidi="hi-IN"/>
        </w:rPr>
        <w:t>Chaos Space Marines</w:t>
      </w:r>
      <w:r/>
    </w:p>
    <w:p>
      <w:pPr>
        <w:pStyle w:val="Normal"/>
        <w:spacing w:lineRule="auto" w:line="360"/>
        <w:rPr>
          <w:sz w:val="32"/>
          <w:u w:val="single"/>
          <w:sz w:val="32"/>
          <w:szCs w:val="36"/>
          <w:rFonts w:ascii="Times New Roman" w:hAnsi="Times New Roman" w:eastAsia="Times New Roman" w:cs="Times New Roman"/>
          <w:color w:val="00000A"/>
          <w:lang w:val="en-US" w:eastAsia="zh-CN" w:bidi="hi-IN"/>
        </w:rPr>
      </w:pPr>
      <w:r>
        <w:rPr>
          <w:rFonts w:eastAsia="Times New Roman" w:cs="Times New Roman"/>
          <w:color w:val="00000A"/>
          <w:sz w:val="32"/>
          <w:szCs w:val="36"/>
          <w:u w:val="single"/>
          <w:lang w:val="en-US" w:eastAsia="zh-CN" w:bidi="hi-IN"/>
        </w:rPr>
      </w:r>
      <w:r/>
    </w:p>
    <w:p>
      <w:pPr>
        <w:pStyle w:val="Normal"/>
        <w:spacing w:lineRule="auto" w:line="360"/>
      </w:pPr>
      <w:r>
        <w:rPr>
          <w:sz w:val="36"/>
          <w:szCs w:val="36"/>
          <w:lang w:val="en-US" w:eastAsia="zh-CN" w:bidi="hi-IN"/>
        </w:rPr>
        <w:tab/>
      </w:r>
      <w:r>
        <w:rPr>
          <w:i/>
          <w:iCs/>
          <w:sz w:val="24"/>
          <w:szCs w:val="24"/>
          <w:lang w:val="en-US" w:eastAsia="zh-CN" w:bidi="hi-IN"/>
        </w:rPr>
        <w:t xml:space="preserve">This is a homebrew ruleset for Kill Team: Heralds of Ruin. It is supposed to be used in combination with the ruleset, and replaces any rules that these rules might overlap. </w:t>
      </w:r>
      <w:r/>
    </w:p>
    <w:p>
      <w:pPr>
        <w:pStyle w:val="Normal"/>
        <w:spacing w:lineRule="auto" w:line="360"/>
        <w:rPr>
          <w:sz w:val="32"/>
          <w:i/>
          <w:sz w:val="32"/>
          <w:i/>
          <w:szCs w:val="36"/>
          <w:iCs/>
          <w:rFonts w:ascii="Times New Roman" w:hAnsi="Times New Roman" w:eastAsia="Times New Roman" w:cs="Times New Roman"/>
          <w:color w:val="00000A"/>
          <w:lang w:val="da-DK"/>
        </w:rPr>
      </w:pPr>
      <w:r>
        <w:rPr>
          <w:i/>
          <w:iCs/>
          <w:sz w:val="36"/>
          <w:szCs w:val="36"/>
          <w:lang w:val="en-US" w:eastAsia="zh-CN" w:bidi="hi-IN"/>
        </w:rPr>
        <w:tab/>
      </w:r>
      <w:r/>
    </w:p>
    <w:p>
      <w:pPr>
        <w:pStyle w:val="Normal"/>
        <w:spacing w:lineRule="auto" w:line="360"/>
      </w:pPr>
      <w:r>
        <w:rPr>
          <w:i/>
          <w:iCs/>
          <w:sz w:val="24"/>
          <w:szCs w:val="24"/>
          <w:lang w:val="en-US" w:eastAsia="zh-CN" w:bidi="hi-IN"/>
        </w:rPr>
        <w:tab/>
        <w:t>These rules are optional for regular games, and unless the Status of these rules are set to ”Accepted”, are not used for Campaigns. Talk with your group about each homebrew rule.</w:t>
      </w:r>
      <w:r/>
    </w:p>
    <w:p>
      <w:pPr>
        <w:pStyle w:val="Normal"/>
        <w:spacing w:lineRule="auto" w:line="360"/>
        <w:rPr>
          <w:sz w:val="32"/>
          <w:sz w:val="32"/>
          <w:szCs w:val="36"/>
          <w:rFonts w:ascii="Times New Roman" w:hAnsi="Times New Roman" w:eastAsia="Times New Roman" w:cs="Times New Roman"/>
          <w:color w:val="00000A"/>
          <w:lang w:val="en-US" w:eastAsia="zh-CN" w:bidi="hi-IN"/>
        </w:rPr>
      </w:pPr>
      <w:r>
        <w:rPr>
          <w:rFonts w:eastAsia="Times New Roman" w:cs="Times New Roman"/>
          <w:color w:val="00000A"/>
          <w:sz w:val="32"/>
          <w:szCs w:val="36"/>
          <w:lang w:val="en-US" w:eastAsia="zh-CN" w:bidi="hi-IN"/>
        </w:rPr>
      </w:r>
      <w:r/>
    </w:p>
    <w:p>
      <w:pPr>
        <w:pStyle w:val="Normal"/>
        <w:spacing w:lineRule="auto" w:line="360"/>
        <w:rPr>
          <w:sz w:val="32"/>
          <w:sz w:val="32"/>
          <w:szCs w:val="36"/>
          <w:rFonts w:ascii="Times New Roman" w:hAnsi="Times New Roman" w:eastAsia="Times New Roman" w:cs="Times New Roman"/>
          <w:color w:val="00000A"/>
          <w:lang w:val="da-DK"/>
        </w:rPr>
      </w:pPr>
      <w:r>
        <w:rPr>
          <w:sz w:val="36"/>
          <w:szCs w:val="36"/>
          <w:lang w:val="en-US" w:eastAsia="zh-CN" w:bidi="hi-IN"/>
        </w:rPr>
        <w:tab/>
      </w:r>
      <w:r/>
    </w:p>
    <w:p>
      <w:pPr>
        <w:pStyle w:val="Normal"/>
        <w:spacing w:lineRule="auto" w:line="360"/>
      </w:pPr>
      <w:r>
        <w:rPr>
          <w:sz w:val="36"/>
          <w:szCs w:val="36"/>
          <w:lang w:val="en-US" w:eastAsia="zh-CN" w:bidi="hi-IN"/>
        </w:rPr>
        <w:tab/>
      </w:r>
      <w:r>
        <w:rPr>
          <w:sz w:val="32"/>
          <w:szCs w:val="32"/>
          <w:u w:val="single"/>
          <w:lang w:val="en-US" w:eastAsia="zh-CN" w:bidi="hi-IN"/>
        </w:rPr>
        <w:t>New Rules:</w:t>
      </w:r>
      <w:r/>
    </w:p>
    <w:p>
      <w:pPr>
        <w:pStyle w:val="Normal"/>
        <w:spacing w:lineRule="auto" w:line="360"/>
        <w:rPr>
          <w:sz w:val="24"/>
          <w:sz w:val="24"/>
          <w:szCs w:val="24"/>
          <w:rFonts w:ascii="Times New Roman" w:hAnsi="Times New Roman" w:eastAsia="Times New Roman" w:cs="Times New Roman"/>
          <w:color w:val="00000A"/>
          <w:lang w:val="en-US" w:eastAsia="zh-CN" w:bidi="hi-IN"/>
        </w:rPr>
      </w:pPr>
      <w:r>
        <w:rPr>
          <w:rFonts w:eastAsia="Times New Roman" w:cs="Times New Roman"/>
          <w:color w:val="00000A"/>
          <w:sz w:val="24"/>
          <w:szCs w:val="24"/>
          <w:lang w:val="en-US" w:eastAsia="zh-CN" w:bidi="hi-IN"/>
        </w:rPr>
      </w:r>
      <w:r/>
    </w:p>
    <w:p>
      <w:pPr>
        <w:pStyle w:val="Normal"/>
        <w:numPr>
          <w:ilvl w:val="0"/>
          <w:numId w:val="1"/>
        </w:numPr>
        <w:spacing w:lineRule="auto" w:line="360"/>
      </w:pPr>
      <w:r>
        <w:rPr>
          <w:b/>
          <w:bCs/>
          <w:lang w:val="en-US" w:eastAsia="zh-CN" w:bidi="hi-IN"/>
        </w:rPr>
        <w:t xml:space="preserve">Fear: </w:t>
      </w:r>
      <w:r>
        <w:rPr>
          <w:b w:val="false"/>
          <w:bCs w:val="false"/>
          <w:lang w:val="en-US" w:eastAsia="zh-CN" w:bidi="hi-IN"/>
        </w:rPr>
        <w:t>All models bar Cultists Squads and Cultist Champions gain the Fear USR.</w:t>
      </w:r>
      <w:r/>
    </w:p>
    <w:p>
      <w:pPr>
        <w:pStyle w:val="Normal"/>
        <w:numPr>
          <w:ilvl w:val="0"/>
          <w:numId w:val="1"/>
        </w:numPr>
        <w:spacing w:lineRule="auto" w:line="360"/>
      </w:pPr>
      <w:r>
        <w:rPr>
          <w:b/>
          <w:bCs/>
          <w:lang w:val="en-US" w:eastAsia="zh-CN" w:bidi="hi-IN"/>
        </w:rPr>
        <w:t xml:space="preserve">Mark of Tzeentch: </w:t>
      </w:r>
      <w:r>
        <w:rPr>
          <w:b w:val="false"/>
          <w:bCs w:val="false"/>
          <w:lang w:val="en-US" w:eastAsia="zh-CN" w:bidi="hi-IN"/>
        </w:rPr>
        <w:t>Instead of the rules used in the Codex, use these:</w:t>
      </w:r>
      <w:r/>
    </w:p>
    <w:p>
      <w:pPr>
        <w:pStyle w:val="Normal"/>
        <w:numPr>
          <w:ilvl w:val="1"/>
          <w:numId w:val="1"/>
        </w:numPr>
        <w:spacing w:lineRule="auto" w:line="360"/>
      </w:pPr>
      <w:r>
        <w:rPr>
          <w:b w:val="false"/>
          <w:bCs w:val="false"/>
          <w:lang w:val="en-US" w:eastAsia="zh-CN" w:bidi="hi-IN"/>
        </w:rPr>
        <w:t xml:space="preserve">A model with the Mark of Tzeentch shoots Snap Shots at BS 2 instead of 1, </w:t>
      </w:r>
      <w:r>
        <w:rPr>
          <w:b w:val="false"/>
          <w:bCs w:val="false"/>
          <w:lang w:val="en-US" w:eastAsia="zh-CN" w:bidi="hi-IN"/>
        </w:rPr>
        <w:t xml:space="preserve">and has an 6++ Invul. Save. This save does </w:t>
      </w:r>
      <w:r>
        <w:rPr>
          <w:b w:val="false"/>
          <w:bCs w:val="false"/>
          <w:i/>
          <w:iCs/>
          <w:lang w:val="en-US" w:eastAsia="zh-CN" w:bidi="hi-IN"/>
        </w:rPr>
        <w:t xml:space="preserve">not </w:t>
      </w:r>
      <w:r>
        <w:rPr>
          <w:b w:val="false"/>
          <w:bCs w:val="false"/>
          <w:i w:val="false"/>
          <w:iCs w:val="false"/>
          <w:lang w:val="en-US" w:eastAsia="zh-CN" w:bidi="hi-IN"/>
        </w:rPr>
        <w:t>add to any other Invul. Save the model might have.</w:t>
      </w:r>
      <w:r/>
    </w:p>
    <w:p>
      <w:pPr>
        <w:pStyle w:val="Normal"/>
        <w:numPr>
          <w:ilvl w:val="0"/>
          <w:numId w:val="1"/>
        </w:numPr>
        <w:spacing w:lineRule="auto" w:line="360"/>
      </w:pPr>
      <w:r>
        <w:rPr>
          <w:b/>
          <w:bCs/>
          <w:lang w:val="en-US" w:eastAsia="zh-CN" w:bidi="hi-IN"/>
        </w:rPr>
        <w:t xml:space="preserve">Sacrifice: </w:t>
      </w:r>
      <w:r>
        <w:rPr>
          <w:b w:val="false"/>
          <w:bCs w:val="false"/>
          <w:lang w:val="en-US" w:eastAsia="zh-CN" w:bidi="hi-IN"/>
        </w:rPr>
        <w:t xml:space="preserve">All Team Leaders gain this USR. A Team Leader can choose to Sacrifice any Core model or Squad within 3'' in the Shooting phase, </w:t>
      </w:r>
      <w:r>
        <w:rPr>
          <w:b w:val="false"/>
          <w:bCs w:val="false"/>
          <w:lang w:val="en-US" w:eastAsia="zh-CN" w:bidi="hi-IN"/>
        </w:rPr>
        <w:t>instead of Shooting. The model/Squad is removed from the game and is considered dead (counting towards Routing). The model may choose one model/Squad within 6''. That model/Squad rolls on the Chaos Boon table once. If a Squad is chosen, all models gain the bonus.</w:t>
      </w:r>
      <w:r/>
    </w:p>
    <w:p>
      <w:pPr>
        <w:pStyle w:val="Normal"/>
        <w:numPr>
          <w:ilvl w:val="0"/>
          <w:numId w:val="1"/>
        </w:numPr>
        <w:spacing w:lineRule="auto" w:line="360"/>
      </w:pPr>
      <w:r>
        <w:rPr>
          <w:b/>
          <w:bCs/>
          <w:lang w:val="en-US" w:eastAsia="zh-CN" w:bidi="hi-IN"/>
        </w:rPr>
        <w:t xml:space="preserve">Chaos Boon: </w:t>
      </w:r>
      <w:r>
        <w:rPr>
          <w:b w:val="false"/>
          <w:bCs w:val="false"/>
          <w:lang w:val="en-US" w:eastAsia="zh-CN" w:bidi="hi-IN"/>
        </w:rPr>
        <w:t>In addition to the rules stated in the Army List, use the following rules:</w:t>
      </w:r>
      <w:r/>
    </w:p>
    <w:p>
      <w:pPr>
        <w:pStyle w:val="Normal"/>
        <w:numPr>
          <w:ilvl w:val="1"/>
          <w:numId w:val="1"/>
        </w:numPr>
        <w:spacing w:lineRule="auto" w:line="360"/>
      </w:pPr>
      <w:r>
        <w:rPr>
          <w:b w:val="false"/>
          <w:bCs w:val="false"/>
          <w:lang w:val="en-US" w:eastAsia="zh-CN" w:bidi="hi-IN"/>
        </w:rPr>
        <w:t xml:space="preserve">All Special and Team Leader models gain the Champion of Chaos USR. Team Leaders and Chosen may still only issue and accept </w:t>
      </w:r>
      <w:r>
        <w:rPr>
          <w:b w:val="false"/>
          <w:bCs w:val="false"/>
          <w:lang w:val="en-US" w:eastAsia="zh-CN" w:bidi="hi-IN"/>
        </w:rPr>
        <w:t>Challenges.</w:t>
      </w:r>
      <w:r/>
    </w:p>
    <w:p>
      <w:pPr>
        <w:pStyle w:val="Normal"/>
        <w:numPr>
          <w:ilvl w:val="1"/>
          <w:numId w:val="1"/>
        </w:numPr>
        <w:spacing w:lineRule="auto" w:line="360"/>
      </w:pPr>
      <w:r>
        <w:rPr>
          <w:b w:val="false"/>
          <w:bCs w:val="false"/>
          <w:lang w:val="en-US" w:eastAsia="zh-CN" w:bidi="hi-IN"/>
        </w:rPr>
        <w:t>A model with the Champion of Chaos USR may roll on the Chaos Boon table if they perform at least one of the following actions during one turn:</w:t>
      </w:r>
      <w:r/>
    </w:p>
    <w:p>
      <w:pPr>
        <w:pStyle w:val="Normal"/>
        <w:numPr>
          <w:ilvl w:val="2"/>
          <w:numId w:val="1"/>
        </w:numPr>
        <w:spacing w:lineRule="auto" w:line="360"/>
      </w:pPr>
      <w:r>
        <w:rPr>
          <w:b w:val="false"/>
          <w:bCs w:val="false"/>
          <w:lang w:val="en-US" w:eastAsia="zh-CN" w:bidi="hi-IN"/>
        </w:rPr>
        <w:t>Won a Challenge.</w:t>
      </w:r>
      <w:r/>
    </w:p>
    <w:p>
      <w:pPr>
        <w:pStyle w:val="Normal"/>
        <w:numPr>
          <w:ilvl w:val="2"/>
          <w:numId w:val="1"/>
        </w:numPr>
        <w:spacing w:lineRule="auto" w:line="360"/>
      </w:pPr>
      <w:r>
        <w:rPr>
          <w:b w:val="false"/>
          <w:bCs w:val="false"/>
          <w:lang w:val="en-US" w:eastAsia="zh-CN" w:bidi="hi-IN"/>
        </w:rPr>
        <w:t>Kills a Special model in close combat.</w:t>
      </w:r>
      <w:r/>
    </w:p>
    <w:p>
      <w:pPr>
        <w:pStyle w:val="Normal"/>
        <w:numPr>
          <w:ilvl w:val="2"/>
          <w:numId w:val="1"/>
        </w:numPr>
        <w:spacing w:lineRule="auto" w:line="360"/>
      </w:pPr>
      <w:r>
        <w:rPr>
          <w:b w:val="false"/>
          <w:bCs w:val="false"/>
          <w:lang w:val="en-US" w:eastAsia="zh-CN" w:bidi="hi-IN"/>
        </w:rPr>
        <w:t xml:space="preserve">Kills three </w:t>
      </w:r>
      <w:r>
        <w:rPr>
          <w:b w:val="false"/>
          <w:bCs w:val="false"/>
          <w:lang w:val="en-US" w:eastAsia="zh-CN" w:bidi="hi-IN"/>
        </w:rPr>
        <w:t xml:space="preserve">Core models </w:t>
      </w:r>
      <w:r>
        <w:rPr>
          <w:b w:val="false"/>
          <w:bCs w:val="false"/>
          <w:lang w:val="en-US" w:eastAsia="zh-CN" w:bidi="hi-IN"/>
        </w:rPr>
        <w:t>in a turn, or an entire Squad.</w:t>
      </w:r>
      <w:r/>
    </w:p>
    <w:p>
      <w:pPr>
        <w:pStyle w:val="Normal"/>
        <w:numPr>
          <w:ilvl w:val="0"/>
          <w:numId w:val="1"/>
        </w:numPr>
        <w:spacing w:lineRule="auto" w:line="360"/>
      </w:pPr>
      <w:r>
        <w:rPr>
          <w:b/>
          <w:bCs/>
          <w:lang w:val="en-US" w:eastAsia="zh-CN" w:bidi="hi-IN"/>
        </w:rPr>
        <w:t xml:space="preserve">Veterans of the Long War: </w:t>
      </w:r>
      <w:r>
        <w:rPr>
          <w:b w:val="false"/>
          <w:bCs w:val="false"/>
          <w:lang w:val="en-US" w:eastAsia="zh-CN" w:bidi="hi-IN"/>
        </w:rPr>
        <w:t>Instead of the rules used in the List, use these:</w:t>
      </w:r>
      <w:r/>
    </w:p>
    <w:p>
      <w:pPr>
        <w:pStyle w:val="Normal"/>
        <w:numPr>
          <w:ilvl w:val="1"/>
          <w:numId w:val="1"/>
        </w:numPr>
        <w:spacing w:lineRule="auto" w:line="360"/>
      </w:pPr>
      <w:r>
        <w:rPr>
          <w:b w:val="false"/>
          <w:bCs w:val="false"/>
          <w:lang w:val="en-US" w:eastAsia="zh-CN" w:bidi="hi-IN"/>
        </w:rPr>
        <w:t>A model with the Veterans of the Long War USR gain 1+ Ld and a choice of 1+ BS or WS. Team Leaders with Veterans of the Long War also gain Hatred (Space Marines).</w:t>
      </w:r>
      <w:r/>
    </w:p>
    <w:p>
      <w:pPr>
        <w:pStyle w:val="Normal"/>
        <w:numPr>
          <w:ilvl w:val="0"/>
          <w:numId w:val="1"/>
        </w:numPr>
        <w:spacing w:lineRule="auto" w:line="360"/>
      </w:pPr>
      <w:r>
        <w:rPr>
          <w:b/>
          <w:bCs/>
          <w:lang w:val="en-US" w:eastAsia="zh-CN" w:bidi="hi-IN"/>
        </w:rPr>
        <w:t>Aspiring Sorcerer Upgrade:</w:t>
      </w:r>
      <w:r>
        <w:rPr>
          <w:b w:val="false"/>
          <w:bCs w:val="false"/>
          <w:lang w:val="en-US" w:eastAsia="zh-CN" w:bidi="hi-IN"/>
        </w:rPr>
        <w:t xml:space="preserve"> Ignore the rules for this upgrade.</w:t>
      </w:r>
      <w:r/>
    </w:p>
    <w:p>
      <w:pPr>
        <w:pStyle w:val="Normal"/>
        <w:spacing w:lineRule="auto" w:line="360"/>
        <w:rPr>
          <w:sz w:val="24"/>
          <w:b/>
          <w:sz w:val="24"/>
          <w:b/>
          <w:szCs w:val="24"/>
          <w:bCs/>
          <w:rFonts w:ascii="Times New Roman" w:hAnsi="Times New Roman" w:eastAsia="Times New Roman" w:cs="Times New Roman"/>
          <w:color w:val="00000A"/>
          <w:lang w:val="en-US" w:eastAsia="zh-CN" w:bidi="hi-IN"/>
        </w:rPr>
      </w:pPr>
      <w:r>
        <w:rPr>
          <w:b/>
          <w:bCs/>
          <w:lang w:val="en-US" w:eastAsia="zh-CN" w:bidi="hi-IN"/>
        </w:rPr>
      </w:r>
      <w:r/>
    </w:p>
    <w:p>
      <w:pPr>
        <w:pStyle w:val="Normal"/>
        <w:numPr>
          <w:ilvl w:val="0"/>
          <w:numId w:val="1"/>
        </w:numPr>
        <w:spacing w:lineRule="auto" w:line="360"/>
        <w:rPr>
          <w:sz w:val="24"/>
          <w:b/>
          <w:sz w:val="24"/>
          <w:b/>
          <w:szCs w:val="24"/>
          <w:bCs/>
          <w:rFonts w:ascii="Times New Roman" w:hAnsi="Times New Roman" w:eastAsia="Times New Roman" w:cs="Times New Roman"/>
          <w:color w:val="00000A"/>
          <w:lang w:val="en-US" w:eastAsia="zh-CN" w:bidi="hi-IN"/>
        </w:rPr>
      </w:pPr>
      <w:r>
        <w:rPr>
          <w:b/>
          <w:bCs/>
          <w:lang w:val="en-US" w:eastAsia="zh-CN" w:bidi="hi-IN"/>
        </w:rPr>
        <w:t>New Options:</w:t>
      </w:r>
      <w:r/>
    </w:p>
    <w:p>
      <w:pPr>
        <w:pStyle w:val="Normal"/>
        <w:numPr>
          <w:ilvl w:val="1"/>
          <w:numId w:val="1"/>
        </w:numPr>
        <w:spacing w:lineRule="auto" w:line="360"/>
      </w:pPr>
      <w:r>
        <w:rPr>
          <w:b w:val="false"/>
          <w:bCs w:val="false"/>
          <w:lang w:val="en-US" w:eastAsia="zh-CN" w:bidi="hi-IN"/>
        </w:rPr>
        <w:t>An</w:t>
      </w:r>
      <w:r>
        <w:rPr>
          <w:b w:val="false"/>
          <w:bCs w:val="false"/>
          <w:lang w:val="en-US" w:eastAsia="zh-CN" w:bidi="hi-IN"/>
        </w:rPr>
        <w:t xml:space="preserve"> Aspiring Champion Team Leader without Terminator Armour may be upgraded to a </w:t>
      </w:r>
      <w:r>
        <w:rPr>
          <w:b w:val="false"/>
          <w:bCs w:val="false"/>
          <w:lang w:val="en-US" w:eastAsia="zh-CN" w:bidi="hi-IN"/>
        </w:rPr>
        <w:t>First Acolyte for - 15 pt.</w:t>
      </w:r>
      <w:r/>
    </w:p>
    <w:p>
      <w:pPr>
        <w:pStyle w:val="Normal"/>
        <w:numPr>
          <w:ilvl w:val="2"/>
          <w:numId w:val="1"/>
        </w:numPr>
        <w:spacing w:lineRule="auto" w:line="360"/>
      </w:pPr>
      <w:r>
        <w:rPr>
          <w:b w:val="false"/>
          <w:bCs w:val="false"/>
          <w:lang w:val="en-US" w:eastAsia="zh-CN" w:bidi="hi-IN"/>
        </w:rPr>
        <w:t xml:space="preserve">A First Acolyte gains 1+ Ld and the </w:t>
      </w:r>
      <w:r>
        <w:rPr>
          <w:b w:val="false"/>
          <w:bCs w:val="false"/>
          <w:lang w:val="en-US" w:eastAsia="zh-CN" w:bidi="hi-IN"/>
        </w:rPr>
        <w:t>Zealot</w:t>
      </w:r>
      <w:r>
        <w:rPr>
          <w:b w:val="false"/>
          <w:bCs w:val="false"/>
          <w:lang w:val="en-US" w:eastAsia="zh-CN" w:bidi="hi-IN"/>
        </w:rPr>
        <w:t xml:space="preserve"> USR. The USR is given to any model in the First Acolyte's IP. In addition, any roll on the Chaos Boon table may be re-rolled when within 6'' of the First Acolyte.</w:t>
      </w:r>
      <w:r/>
    </w:p>
    <w:p>
      <w:pPr>
        <w:pStyle w:val="Normal"/>
        <w:numPr>
          <w:ilvl w:val="1"/>
          <w:numId w:val="1"/>
        </w:numPr>
        <w:spacing w:lineRule="auto" w:line="360"/>
        <w:rPr>
          <w:sz w:val="24"/>
          <w:b w:val="false"/>
          <w:sz w:val="24"/>
          <w:b w:val="false"/>
          <w:szCs w:val="24"/>
          <w:bCs w:val="false"/>
          <w:rFonts w:ascii="Times New Roman" w:hAnsi="Times New Roman" w:eastAsia="Times New Roman" w:cs="Times New Roman"/>
          <w:color w:val="00000A"/>
          <w:lang w:val="en-US" w:eastAsia="zh-CN" w:bidi="hi-IN"/>
        </w:rPr>
      </w:pPr>
      <w:r>
        <w:rPr>
          <w:b w:val="false"/>
          <w:bCs w:val="false"/>
          <w:lang w:val="en-US" w:eastAsia="zh-CN" w:bidi="hi-IN"/>
        </w:rPr>
        <w:t>Armoury Addition:</w:t>
      </w:r>
      <w:r/>
    </w:p>
    <w:p>
      <w:pPr>
        <w:pStyle w:val="Normal"/>
        <w:numPr>
          <w:ilvl w:val="2"/>
          <w:numId w:val="1"/>
        </w:numPr>
        <w:spacing w:lineRule="auto" w:line="360"/>
        <w:rPr>
          <w:sz w:val="24"/>
          <w:b w:val="false"/>
          <w:sz w:val="24"/>
          <w:b w:val="false"/>
          <w:szCs w:val="24"/>
          <w:bCs w:val="false"/>
          <w:rFonts w:ascii="Times New Roman" w:hAnsi="Times New Roman" w:eastAsia="Times New Roman" w:cs="Times New Roman"/>
          <w:color w:val="00000A"/>
          <w:lang w:val="en-US" w:eastAsia="zh-CN" w:bidi="hi-IN"/>
        </w:rPr>
      </w:pPr>
      <w:r>
        <w:rPr>
          <w:b w:val="false"/>
          <w:bCs w:val="false"/>
          <w:lang w:val="en-US" w:eastAsia="zh-CN" w:bidi="hi-IN"/>
        </w:rPr>
        <w:t xml:space="preserve">Tainted Weapon: </w:t>
      </w:r>
      <w:r/>
    </w:p>
    <w:p>
      <w:pPr>
        <w:pStyle w:val="Normal"/>
        <w:numPr>
          <w:ilvl w:val="3"/>
          <w:numId w:val="1"/>
        </w:numPr>
        <w:spacing w:lineRule="auto" w:line="360"/>
        <w:rPr>
          <w:sz w:val="24"/>
          <w:b w:val="false"/>
          <w:sz w:val="24"/>
          <w:b w:val="false"/>
          <w:szCs w:val="24"/>
          <w:bCs w:val="false"/>
          <w:rFonts w:ascii="Times New Roman" w:hAnsi="Times New Roman" w:eastAsia="Times New Roman" w:cs="Times New Roman"/>
          <w:color w:val="00000A"/>
          <w:lang w:val="en-US" w:eastAsia="zh-CN" w:bidi="hi-IN"/>
        </w:rPr>
      </w:pPr>
      <w:r>
        <w:rPr>
          <w:b w:val="false"/>
          <w:bCs w:val="false"/>
          <w:lang w:val="en-US" w:eastAsia="zh-CN" w:bidi="hi-IN"/>
        </w:rPr>
        <w:t xml:space="preserve">Model gains a CCW with the Tainted and Instant Death USR. </w:t>
      </w:r>
      <w:r/>
    </w:p>
    <w:p>
      <w:pPr>
        <w:pStyle w:val="Normal"/>
        <w:numPr>
          <w:ilvl w:val="4"/>
          <w:numId w:val="1"/>
        </w:numPr>
        <w:spacing w:lineRule="auto" w:line="360"/>
        <w:rPr>
          <w:sz w:val="24"/>
          <w:b w:val="false"/>
          <w:sz w:val="24"/>
          <w:b w:val="false"/>
          <w:szCs w:val="24"/>
          <w:bCs w:val="false"/>
          <w:rFonts w:ascii="Times New Roman" w:hAnsi="Times New Roman" w:eastAsia="Times New Roman" w:cs="Times New Roman"/>
          <w:color w:val="00000A"/>
          <w:lang w:val="en-US" w:eastAsia="zh-CN" w:bidi="hi-IN"/>
        </w:rPr>
      </w:pPr>
      <w:r>
        <w:rPr>
          <w:b w:val="false"/>
          <w:bCs w:val="false"/>
          <w:lang w:val="en-US" w:eastAsia="zh-CN" w:bidi="hi-IN"/>
        </w:rPr>
        <w:t>Tainted: The model can never gain 1+ A for wielding two weapons.</w:t>
      </w:r>
      <w:r/>
    </w:p>
    <w:p>
      <w:pPr>
        <w:pStyle w:val="Normal"/>
        <w:numPr>
          <w:ilvl w:val="3"/>
          <w:numId w:val="1"/>
        </w:numPr>
        <w:spacing w:lineRule="auto" w:line="360"/>
        <w:rPr>
          <w:sz w:val="24"/>
          <w:b w:val="false"/>
          <w:sz w:val="24"/>
          <w:b w:val="false"/>
          <w:szCs w:val="24"/>
          <w:bCs w:val="false"/>
          <w:rFonts w:ascii="Times New Roman" w:hAnsi="Times New Roman" w:eastAsia="Times New Roman" w:cs="Times New Roman"/>
          <w:color w:val="00000A"/>
          <w:lang w:val="en-US" w:eastAsia="zh-CN" w:bidi="hi-IN"/>
        </w:rPr>
      </w:pPr>
      <w:r>
        <w:rPr>
          <w:b w:val="false"/>
          <w:bCs w:val="false"/>
          <w:lang w:val="en-US" w:eastAsia="zh-CN" w:bidi="hi-IN"/>
        </w:rPr>
        <w:t>Price: 15 pt.</w:t>
      </w:r>
      <w:r/>
    </w:p>
    <w:p>
      <w:pPr>
        <w:pStyle w:val="Normal"/>
        <w:spacing w:lineRule="auto" w:line="360"/>
        <w:rPr>
          <w:sz w:val="24"/>
          <w:b/>
          <w:sz w:val="24"/>
          <w:b/>
          <w:szCs w:val="24"/>
          <w:bCs/>
          <w:rFonts w:ascii="Times New Roman" w:hAnsi="Times New Roman" w:eastAsia="Times New Roman" w:cs="Times New Roman"/>
          <w:color w:val="00000A"/>
          <w:lang w:val="en-US" w:eastAsia="zh-CN" w:bidi="hi-IN"/>
        </w:rPr>
      </w:pPr>
      <w:r>
        <w:rPr>
          <w:b/>
          <w:bCs/>
          <w:lang w:val="en-US" w:eastAsia="zh-CN" w:bidi="hi-IN"/>
        </w:rPr>
      </w:r>
      <w:r/>
    </w:p>
    <w:p>
      <w:pPr>
        <w:pStyle w:val="Normal"/>
        <w:numPr>
          <w:ilvl w:val="0"/>
          <w:numId w:val="1"/>
        </w:numPr>
        <w:spacing w:lineRule="auto" w:line="360"/>
      </w:pPr>
      <w:r>
        <w:rPr>
          <w:b/>
          <w:bCs/>
          <w:lang w:val="en-US" w:eastAsia="zh-CN" w:bidi="hi-IN"/>
        </w:rPr>
        <w:t xml:space="preserve">Chaos Legion Rules: </w:t>
      </w:r>
      <w:r>
        <w:rPr>
          <w:b w:val="false"/>
          <w:bCs w:val="false"/>
          <w:lang w:val="en-US" w:eastAsia="zh-CN" w:bidi="hi-IN"/>
        </w:rPr>
        <w:t>Instead of the rules in the List, use this:</w:t>
      </w:r>
      <w:r/>
    </w:p>
    <w:p>
      <w:pPr>
        <w:pStyle w:val="Normal"/>
        <w:numPr>
          <w:ilvl w:val="1"/>
          <w:numId w:val="1"/>
        </w:numPr>
        <w:spacing w:lineRule="auto" w:line="360"/>
        <w:rPr>
          <w:sz w:val="24"/>
          <w:b/>
          <w:sz w:val="24"/>
          <w:b/>
          <w:szCs w:val="24"/>
          <w:bCs/>
          <w:rFonts w:ascii="Times New Roman" w:hAnsi="Times New Roman" w:eastAsia="Times New Roman" w:cs="Times New Roman"/>
          <w:color w:val="00000A"/>
          <w:lang w:val="en-US" w:eastAsia="zh-CN" w:bidi="hi-IN"/>
        </w:rPr>
      </w:pPr>
      <w:r>
        <w:rPr>
          <w:b/>
          <w:bCs/>
          <w:lang w:val="en-US" w:eastAsia="zh-CN" w:bidi="hi-IN"/>
        </w:rPr>
        <w:t>Alpha Legion:</w:t>
      </w:r>
      <w:r/>
    </w:p>
    <w:p>
      <w:pPr>
        <w:pStyle w:val="Normal"/>
        <w:numPr>
          <w:ilvl w:val="2"/>
          <w:numId w:val="1"/>
        </w:numPr>
        <w:spacing w:lineRule="auto" w:line="360"/>
      </w:pPr>
      <w:r>
        <w:rPr>
          <w:b w:val="false"/>
          <w:bCs w:val="false"/>
          <w:i/>
          <w:iCs/>
          <w:lang w:val="en-US" w:eastAsia="zh-CN" w:bidi="hi-IN"/>
        </w:rPr>
        <w:t>The</w:t>
      </w:r>
      <w:r>
        <w:rPr>
          <w:b w:val="false"/>
          <w:bCs w:val="false"/>
          <w:lang w:val="en-US" w:eastAsia="zh-CN" w:bidi="hi-IN"/>
        </w:rPr>
        <w:t xml:space="preserve"> </w:t>
      </w:r>
      <w:r>
        <w:rPr>
          <w:b w:val="false"/>
          <w:bCs w:val="false"/>
          <w:i/>
          <w:iCs/>
          <w:lang w:val="en-US" w:eastAsia="zh-CN" w:bidi="hi-IN"/>
        </w:rPr>
        <w:t>Many</w:t>
      </w:r>
      <w:r>
        <w:rPr>
          <w:b w:val="false"/>
          <w:bCs w:val="false"/>
          <w:lang w:val="en-US" w:eastAsia="zh-CN" w:bidi="hi-IN"/>
        </w:rPr>
        <w:t>-</w:t>
      </w:r>
      <w:r>
        <w:rPr>
          <w:b w:val="false"/>
          <w:bCs w:val="false"/>
          <w:i/>
          <w:iCs/>
          <w:lang w:val="en-US" w:eastAsia="zh-CN" w:bidi="hi-IN"/>
        </w:rPr>
        <w:t>Headed</w:t>
      </w:r>
      <w:r>
        <w:rPr>
          <w:b w:val="false"/>
          <w:bCs w:val="false"/>
          <w:lang w:val="en-US" w:eastAsia="zh-CN" w:bidi="hi-IN"/>
        </w:rPr>
        <w:t xml:space="preserve">: All Team Leaders and Special models without the Bulky </w:t>
      </w:r>
      <w:r>
        <w:rPr>
          <w:b w:val="false"/>
          <w:bCs w:val="false"/>
          <w:lang w:val="en-US" w:eastAsia="zh-CN" w:bidi="hi-IN"/>
        </w:rPr>
        <w:t>and</w:t>
      </w:r>
      <w:r>
        <w:rPr>
          <w:b w:val="false"/>
          <w:bCs w:val="false"/>
          <w:lang w:val="en-US" w:eastAsia="zh-CN" w:bidi="hi-IN"/>
        </w:rPr>
        <w:t xml:space="preserve"> Very Bulky USR gain the Infiltrate USR. All models gain the Shrouded USR in the first turn, </w:t>
      </w:r>
      <w:r>
        <w:rPr>
          <w:b w:val="false"/>
          <w:bCs w:val="false"/>
          <w:lang w:val="en-US" w:eastAsia="zh-CN" w:bidi="hi-IN"/>
        </w:rPr>
        <w:t>and the Stealth USR for all other turns.</w:t>
      </w:r>
      <w:r/>
    </w:p>
    <w:p>
      <w:pPr>
        <w:pStyle w:val="Normal"/>
        <w:numPr>
          <w:ilvl w:val="2"/>
          <w:numId w:val="1"/>
        </w:numPr>
        <w:spacing w:lineRule="auto" w:line="360"/>
      </w:pPr>
      <w:r>
        <w:rPr>
          <w:b w:val="false"/>
          <w:bCs w:val="false"/>
          <w:i/>
          <w:iCs/>
          <w:lang w:val="en-US" w:eastAsia="zh-CN" w:bidi="hi-IN"/>
        </w:rPr>
        <w:t>Mortal</w:t>
      </w:r>
      <w:r>
        <w:rPr>
          <w:b w:val="false"/>
          <w:bCs w:val="false"/>
          <w:lang w:val="en-US" w:eastAsia="zh-CN" w:bidi="hi-IN"/>
        </w:rPr>
        <w:t xml:space="preserve"> </w:t>
      </w:r>
      <w:r>
        <w:rPr>
          <w:b w:val="false"/>
          <w:bCs w:val="false"/>
          <w:i/>
          <w:iCs/>
          <w:lang w:val="en-US" w:eastAsia="zh-CN" w:bidi="hi-IN"/>
        </w:rPr>
        <w:t>Agents</w:t>
      </w:r>
      <w:r>
        <w:rPr>
          <w:b w:val="false"/>
          <w:bCs w:val="false"/>
          <w:lang w:val="en-US" w:eastAsia="zh-CN" w:bidi="hi-IN"/>
        </w:rPr>
        <w:t>: Cultists and the Cultist Champion gain 1+ BS and WS, and the Scout USR.</w:t>
      </w:r>
      <w:r/>
    </w:p>
    <w:p>
      <w:pPr>
        <w:pStyle w:val="Normal"/>
        <w:numPr>
          <w:ilvl w:val="1"/>
          <w:numId w:val="1"/>
        </w:numPr>
        <w:spacing w:lineRule="auto" w:line="360"/>
        <w:rPr>
          <w:sz w:val="24"/>
          <w:b/>
          <w:sz w:val="24"/>
          <w:b/>
          <w:szCs w:val="24"/>
          <w:bCs/>
          <w:rFonts w:ascii="Times New Roman" w:hAnsi="Times New Roman" w:eastAsia="Times New Roman" w:cs="Times New Roman"/>
          <w:color w:val="00000A"/>
          <w:lang w:val="en-US" w:eastAsia="zh-CN" w:bidi="hi-IN"/>
        </w:rPr>
      </w:pPr>
      <w:r>
        <w:rPr>
          <w:b/>
          <w:bCs/>
          <w:lang w:val="en-US" w:eastAsia="zh-CN" w:bidi="hi-IN"/>
        </w:rPr>
        <w:t>Black Legion:</w:t>
      </w:r>
      <w:r/>
    </w:p>
    <w:p>
      <w:pPr>
        <w:pStyle w:val="Normal"/>
        <w:numPr>
          <w:ilvl w:val="2"/>
          <w:numId w:val="1"/>
        </w:numPr>
        <w:spacing w:lineRule="auto" w:line="360"/>
      </w:pPr>
      <w:r>
        <w:rPr>
          <w:b w:val="false"/>
          <w:bCs w:val="false"/>
          <w:i/>
          <w:iCs/>
          <w:lang w:val="en-US" w:eastAsia="zh-CN" w:bidi="hi-IN"/>
        </w:rPr>
        <w:t>Merciless</w:t>
      </w:r>
      <w:r>
        <w:rPr>
          <w:b w:val="false"/>
          <w:bCs w:val="false"/>
          <w:lang w:val="en-US" w:eastAsia="zh-CN" w:bidi="hi-IN"/>
        </w:rPr>
        <w:t xml:space="preserve"> </w:t>
      </w:r>
      <w:r>
        <w:rPr>
          <w:b w:val="false"/>
          <w:bCs w:val="false"/>
          <w:i/>
          <w:iCs/>
          <w:lang w:val="en-US" w:eastAsia="zh-CN" w:bidi="hi-IN"/>
        </w:rPr>
        <w:t>Warriors</w:t>
      </w:r>
      <w:r>
        <w:rPr>
          <w:b w:val="false"/>
          <w:bCs w:val="false"/>
          <w:lang w:val="en-US" w:eastAsia="zh-CN" w:bidi="hi-IN"/>
        </w:rPr>
        <w:t>: If there are more Black Legion infantry models in Close Combat than the enemy, all models do an additional Attack in the Initiative Step 1. Squads count as one infantry model for the purpose of this rule. Bulky and Very Bulky models count as two and three models, respectively.</w:t>
      </w:r>
      <w:r/>
    </w:p>
    <w:p>
      <w:pPr>
        <w:pStyle w:val="Normal"/>
        <w:numPr>
          <w:ilvl w:val="2"/>
          <w:numId w:val="1"/>
        </w:numPr>
        <w:spacing w:lineRule="auto" w:line="360"/>
      </w:pPr>
      <w:r>
        <w:rPr>
          <w:b w:val="false"/>
          <w:bCs w:val="false"/>
          <w:i/>
          <w:iCs/>
          <w:lang w:val="en-US" w:eastAsia="zh-CN" w:bidi="hi-IN"/>
        </w:rPr>
        <w:t xml:space="preserve">The Eternal Crusade: </w:t>
      </w:r>
      <w:r>
        <w:rPr>
          <w:b w:val="false"/>
          <w:bCs w:val="false"/>
          <w:i w:val="false"/>
          <w:iCs w:val="false"/>
          <w:lang w:val="en-US" w:eastAsia="zh-CN" w:bidi="hi-IN"/>
        </w:rPr>
        <w:t>Team Leader and Special models gain the VotLW USR for free.</w:t>
      </w:r>
      <w:r/>
    </w:p>
    <w:p>
      <w:pPr>
        <w:pStyle w:val="Normal"/>
        <w:numPr>
          <w:ilvl w:val="1"/>
          <w:numId w:val="1"/>
        </w:numPr>
        <w:spacing w:lineRule="auto" w:line="360"/>
      </w:pPr>
      <w:r>
        <w:rPr>
          <w:b/>
          <w:bCs/>
          <w:i w:val="false"/>
          <w:iCs w:val="false"/>
          <w:lang w:val="en-US" w:eastAsia="zh-CN" w:bidi="hi-IN"/>
        </w:rPr>
        <w:t>Death Guard:</w:t>
      </w:r>
      <w:r/>
    </w:p>
    <w:p>
      <w:pPr>
        <w:pStyle w:val="Normal"/>
        <w:numPr>
          <w:ilvl w:val="2"/>
          <w:numId w:val="1"/>
        </w:numPr>
        <w:spacing w:lineRule="auto" w:line="360"/>
      </w:pPr>
      <w:r>
        <w:rPr>
          <w:b w:val="false"/>
          <w:bCs w:val="false"/>
          <w:i/>
          <w:iCs/>
          <w:lang w:val="en-US" w:eastAsia="zh-CN" w:bidi="hi-IN"/>
        </w:rPr>
        <w:t xml:space="preserve">Sons of Barbarus: </w:t>
      </w:r>
      <w:r>
        <w:rPr>
          <w:b w:val="false"/>
          <w:bCs w:val="false"/>
          <w:i w:val="false"/>
          <w:iCs w:val="false"/>
          <w:lang w:val="en-US" w:eastAsia="zh-CN" w:bidi="hi-IN"/>
        </w:rPr>
        <w:t>All models (except Cultists and Cultist Champions) gain the Slow and Purposeful USR, and all Poison and Fleshbane wounds must be re-rolled.</w:t>
      </w:r>
      <w:r/>
    </w:p>
    <w:p>
      <w:pPr>
        <w:pStyle w:val="Normal"/>
        <w:numPr>
          <w:ilvl w:val="2"/>
          <w:numId w:val="1"/>
        </w:numPr>
        <w:spacing w:lineRule="auto" w:line="360"/>
      </w:pPr>
      <w:r>
        <w:rPr>
          <w:b w:val="false"/>
          <w:bCs w:val="false"/>
          <w:i/>
          <w:iCs/>
          <w:lang w:val="en-US" w:eastAsia="zh-CN" w:bidi="hi-IN"/>
        </w:rPr>
        <w:t xml:space="preserve">Chem Munitions: </w:t>
      </w:r>
      <w:r>
        <w:rPr>
          <w:b w:val="false"/>
          <w:bCs w:val="false"/>
          <w:i w:val="false"/>
          <w:iCs w:val="false"/>
          <w:lang w:val="en-US" w:eastAsia="zh-CN" w:bidi="hi-IN"/>
        </w:rPr>
        <w:t>All Flamers, Heavy Flamers, Frag Missiles, Bolt Pistols, Bolters and Heavy Bolters gain the Shred and Get's Hot USR.</w:t>
      </w:r>
      <w:r/>
    </w:p>
    <w:p>
      <w:pPr>
        <w:pStyle w:val="Normal"/>
        <w:numPr>
          <w:ilvl w:val="2"/>
          <w:numId w:val="1"/>
        </w:numPr>
        <w:spacing w:lineRule="auto" w:line="360"/>
      </w:pPr>
      <w:r>
        <w:rPr>
          <w:b w:val="false"/>
          <w:bCs w:val="false"/>
          <w:i/>
          <w:iCs/>
          <w:lang w:val="en-US" w:eastAsia="zh-CN" w:bidi="hi-IN"/>
        </w:rPr>
        <w:t>Lost to Nurgle:</w:t>
      </w:r>
      <w:r>
        <w:rPr>
          <w:b w:val="false"/>
          <w:bCs w:val="false"/>
          <w:i w:val="false"/>
          <w:iCs w:val="false"/>
          <w:lang w:val="en-US" w:eastAsia="zh-CN" w:bidi="hi-IN"/>
        </w:rPr>
        <w:t xml:space="preserve"> Models may only buy the Mark of Nurgle.</w:t>
      </w:r>
      <w:r/>
    </w:p>
    <w:p>
      <w:pPr>
        <w:pStyle w:val="Normal"/>
        <w:numPr>
          <w:ilvl w:val="1"/>
          <w:numId w:val="1"/>
        </w:numPr>
        <w:spacing w:lineRule="auto" w:line="360"/>
      </w:pPr>
      <w:r>
        <w:rPr>
          <w:b/>
          <w:bCs/>
          <w:i w:val="false"/>
          <w:iCs w:val="false"/>
          <w:lang w:val="en-US" w:eastAsia="zh-CN" w:bidi="hi-IN"/>
        </w:rPr>
        <w:t>Emperor's Children:</w:t>
      </w:r>
      <w:r/>
    </w:p>
    <w:p>
      <w:pPr>
        <w:pStyle w:val="Normal"/>
        <w:numPr>
          <w:ilvl w:val="2"/>
          <w:numId w:val="1"/>
        </w:numPr>
        <w:spacing w:lineRule="auto" w:line="360"/>
      </w:pPr>
      <w:r>
        <w:rPr>
          <w:b w:val="false"/>
          <w:bCs w:val="false"/>
          <w:i/>
          <w:iCs/>
          <w:lang w:val="en-US" w:eastAsia="zh-CN" w:bidi="hi-IN"/>
        </w:rPr>
        <w:t>Perfection Incarnate:</w:t>
      </w:r>
      <w:r>
        <w:rPr>
          <w:b w:val="false"/>
          <w:bCs w:val="false"/>
          <w:i w:val="false"/>
          <w:iCs w:val="false"/>
          <w:lang w:val="en-US" w:eastAsia="zh-CN" w:bidi="hi-IN"/>
        </w:rPr>
        <w:t xml:space="preserve"> All models (bar Cultists and Cultist Champions) may re-roll 1's in Close Combat. Team Leaders gain 1+ Initiative in a Challenge, but no model may Decline a Challenge.</w:t>
      </w:r>
      <w:r/>
    </w:p>
    <w:p>
      <w:pPr>
        <w:pStyle w:val="Normal"/>
        <w:numPr>
          <w:ilvl w:val="2"/>
          <w:numId w:val="1"/>
        </w:numPr>
        <w:spacing w:lineRule="auto" w:line="360"/>
      </w:pPr>
      <w:r>
        <w:rPr>
          <w:b w:val="false"/>
          <w:bCs w:val="false"/>
          <w:i/>
          <w:iCs/>
          <w:lang w:val="en-US" w:eastAsia="zh-CN" w:bidi="hi-IN"/>
        </w:rPr>
        <w:t xml:space="preserve">Symphony of Noise: </w:t>
      </w:r>
      <w:r>
        <w:rPr>
          <w:b w:val="false"/>
          <w:bCs w:val="false"/>
          <w:i w:val="false"/>
          <w:iCs w:val="false"/>
          <w:lang w:val="en-US" w:eastAsia="zh-CN" w:bidi="hi-IN"/>
        </w:rPr>
        <w:t>All models (bar Cultists and Cultist Champions) ignore Pinning.</w:t>
      </w:r>
      <w:r>
        <w:rPr>
          <w:b w:val="false"/>
          <w:bCs w:val="false"/>
          <w:i/>
          <w:iCs/>
          <w:lang w:val="en-US" w:eastAsia="zh-CN" w:bidi="hi-IN"/>
        </w:rPr>
        <w:t xml:space="preserve"> </w:t>
      </w:r>
      <w:r>
        <w:rPr>
          <w:b w:val="false"/>
          <w:bCs w:val="false"/>
          <w:i w:val="false"/>
          <w:iCs w:val="false"/>
          <w:lang w:val="en-US" w:eastAsia="zh-CN" w:bidi="hi-IN"/>
        </w:rPr>
        <w:t xml:space="preserve">When a model should roll for </w:t>
      </w:r>
      <w:r>
        <w:rPr>
          <w:b w:val="false"/>
          <w:bCs w:val="false"/>
          <w:i w:val="false"/>
          <w:iCs w:val="false"/>
          <w:lang w:val="en-US" w:eastAsia="zh-CN" w:bidi="hi-IN"/>
        </w:rPr>
        <w:t>have</w:t>
      </w:r>
      <w:r>
        <w:rPr>
          <w:b w:val="false"/>
          <w:bCs w:val="false"/>
          <w:i w:val="false"/>
          <w:iCs w:val="false"/>
          <w:lang w:val="en-US" w:eastAsia="zh-CN" w:bidi="hi-IN"/>
        </w:rPr>
        <w:t xml:space="preserve"> Nerve or Pinning, </w:t>
      </w:r>
      <w:r>
        <w:rPr>
          <w:b w:val="false"/>
          <w:bCs w:val="false"/>
          <w:i w:val="false"/>
          <w:iCs w:val="false"/>
          <w:lang w:val="en-US" w:eastAsia="zh-CN" w:bidi="hi-IN"/>
        </w:rPr>
        <w:t>or causes another model to roll for Nerve or Pinning</w:t>
      </w:r>
      <w:r>
        <w:rPr>
          <w:b w:val="false"/>
          <w:bCs w:val="false"/>
          <w:i w:val="false"/>
          <w:iCs w:val="false"/>
          <w:lang w:val="en-US" w:eastAsia="zh-CN" w:bidi="hi-IN"/>
        </w:rPr>
        <w:t xml:space="preserve">, </w:t>
      </w:r>
      <w:r>
        <w:rPr>
          <w:b w:val="false"/>
          <w:bCs w:val="false"/>
          <w:i w:val="false"/>
          <w:iCs w:val="false"/>
          <w:lang w:val="en-US" w:eastAsia="zh-CN" w:bidi="hi-IN"/>
        </w:rPr>
        <w:t>the model may</w:t>
      </w:r>
      <w:r>
        <w:rPr>
          <w:b w:val="false"/>
          <w:bCs w:val="false"/>
          <w:i w:val="false"/>
          <w:iCs w:val="false"/>
          <w:lang w:val="en-US" w:eastAsia="zh-CN" w:bidi="hi-IN"/>
        </w:rPr>
        <w:t xml:space="preserve"> move 3'' in any direction.</w:t>
      </w:r>
      <w:r/>
    </w:p>
    <w:p>
      <w:pPr>
        <w:pStyle w:val="Normal"/>
        <w:numPr>
          <w:ilvl w:val="2"/>
          <w:numId w:val="1"/>
        </w:numPr>
        <w:spacing w:lineRule="auto" w:line="360"/>
      </w:pPr>
      <w:r>
        <w:rPr>
          <w:b w:val="false"/>
          <w:bCs w:val="false"/>
          <w:i/>
          <w:iCs/>
          <w:lang w:val="en-US" w:eastAsia="zh-CN" w:bidi="hi-IN"/>
        </w:rPr>
        <w:t xml:space="preserve">Lost to Slaanesh: </w:t>
      </w:r>
      <w:r>
        <w:rPr>
          <w:b w:val="false"/>
          <w:bCs w:val="false"/>
          <w:i w:val="false"/>
          <w:iCs w:val="false"/>
          <w:lang w:val="en-US" w:eastAsia="zh-CN" w:bidi="hi-IN"/>
        </w:rPr>
        <w:t>Models may only buy the Mark of Slaanesh.</w:t>
      </w:r>
      <w:r/>
    </w:p>
    <w:p>
      <w:pPr>
        <w:pStyle w:val="Normal"/>
        <w:numPr>
          <w:ilvl w:val="1"/>
          <w:numId w:val="1"/>
        </w:numPr>
        <w:spacing w:lineRule="auto" w:line="360"/>
      </w:pPr>
      <w:r>
        <w:rPr>
          <w:b/>
          <w:bCs/>
          <w:i w:val="false"/>
          <w:iCs w:val="false"/>
          <w:lang w:val="en-US" w:eastAsia="zh-CN" w:bidi="hi-IN"/>
        </w:rPr>
        <w:t>Iron Warriors:</w:t>
      </w:r>
      <w:r/>
    </w:p>
    <w:p>
      <w:pPr>
        <w:pStyle w:val="Normal"/>
        <w:numPr>
          <w:ilvl w:val="2"/>
          <w:numId w:val="1"/>
        </w:numPr>
        <w:spacing w:lineRule="auto" w:line="360"/>
      </w:pPr>
      <w:r>
        <w:rPr>
          <w:b w:val="false"/>
          <w:bCs w:val="false"/>
          <w:i/>
          <w:iCs/>
          <w:lang w:val="en-US" w:eastAsia="zh-CN" w:bidi="hi-IN"/>
        </w:rPr>
        <w:t xml:space="preserve">Iron Within: </w:t>
      </w:r>
      <w:r>
        <w:rPr>
          <w:b w:val="false"/>
          <w:bCs w:val="false"/>
          <w:i w:val="false"/>
          <w:iCs w:val="false"/>
          <w:lang w:val="en-US" w:eastAsia="zh-CN" w:bidi="hi-IN"/>
        </w:rPr>
        <w:t>All</w:t>
      </w:r>
      <w:r>
        <w:rPr>
          <w:b w:val="false"/>
          <w:bCs w:val="false"/>
          <w:i w:val="false"/>
          <w:iCs w:val="false"/>
          <w:lang w:val="en-US" w:eastAsia="zh-CN" w:bidi="hi-IN"/>
        </w:rPr>
        <w:t xml:space="preserve"> models </w:t>
      </w:r>
      <w:r>
        <w:rPr>
          <w:b w:val="false"/>
          <w:bCs w:val="false"/>
          <w:i w:val="false"/>
          <w:iCs w:val="false"/>
          <w:lang w:val="en-US" w:eastAsia="zh-CN" w:bidi="hi-IN"/>
        </w:rPr>
        <w:t>(bar Cultists and Cultist Champions)</w:t>
      </w:r>
      <w:r>
        <w:rPr>
          <w:b w:val="false"/>
          <w:bCs w:val="false"/>
          <w:i w:val="false"/>
          <w:iCs w:val="false"/>
          <w:lang w:val="en-US" w:eastAsia="zh-CN" w:bidi="hi-IN"/>
        </w:rPr>
        <w:t xml:space="preserve"> </w:t>
      </w:r>
      <w:r>
        <w:rPr>
          <w:b w:val="false"/>
          <w:bCs w:val="false"/>
          <w:i w:val="false"/>
          <w:iCs w:val="false"/>
          <w:lang w:val="en-US" w:eastAsia="zh-CN" w:bidi="hi-IN"/>
        </w:rPr>
        <w:t>never</w:t>
      </w:r>
      <w:r>
        <w:rPr>
          <w:b w:val="false"/>
          <w:bCs w:val="false"/>
          <w:i w:val="false"/>
          <w:iCs w:val="false"/>
          <w:lang w:val="en-US" w:eastAsia="zh-CN" w:bidi="hi-IN"/>
        </w:rPr>
        <w:t xml:space="preserve"> Nerve tests, </w:t>
      </w:r>
      <w:r>
        <w:rPr>
          <w:b w:val="false"/>
          <w:bCs w:val="false"/>
          <w:i w:val="false"/>
          <w:iCs w:val="false"/>
          <w:lang w:val="en-US" w:eastAsia="zh-CN" w:bidi="hi-IN"/>
        </w:rPr>
        <w:t>may</w:t>
      </w:r>
      <w:r>
        <w:rPr>
          <w:b w:val="false"/>
          <w:bCs w:val="false"/>
          <w:i w:val="false"/>
          <w:iCs w:val="false"/>
          <w:lang w:val="en-US" w:eastAsia="zh-CN" w:bidi="hi-IN"/>
        </w:rPr>
        <w:t xml:space="preserve"> re-roll Pinning tests </w:t>
      </w:r>
      <w:r>
        <w:rPr>
          <w:b w:val="false"/>
          <w:bCs w:val="false"/>
          <w:i w:val="false"/>
          <w:iCs w:val="false"/>
          <w:lang w:val="en-US" w:eastAsia="zh-CN" w:bidi="hi-IN"/>
        </w:rPr>
        <w:t>and ha</w:t>
      </w:r>
      <w:r>
        <w:rPr>
          <w:b w:val="false"/>
          <w:bCs w:val="false"/>
          <w:i w:val="false"/>
          <w:iCs w:val="false"/>
          <w:lang w:val="en-US" w:eastAsia="zh-CN" w:bidi="hi-IN"/>
        </w:rPr>
        <w:t>ve</w:t>
      </w:r>
      <w:r>
        <w:rPr>
          <w:b w:val="false"/>
          <w:bCs w:val="false"/>
          <w:i w:val="false"/>
          <w:iCs w:val="false"/>
          <w:lang w:val="en-US" w:eastAsia="zh-CN" w:bidi="hi-IN"/>
        </w:rPr>
        <w:t xml:space="preserve"> the Stubborn USR.</w:t>
      </w:r>
      <w:r/>
    </w:p>
    <w:p>
      <w:pPr>
        <w:pStyle w:val="Normal"/>
        <w:numPr>
          <w:ilvl w:val="2"/>
          <w:numId w:val="1"/>
        </w:numPr>
        <w:spacing w:lineRule="auto" w:line="360"/>
      </w:pPr>
      <w:r>
        <w:rPr>
          <w:b w:val="false"/>
          <w:bCs w:val="false"/>
          <w:i/>
          <w:iCs/>
          <w:lang w:val="en-US" w:eastAsia="zh-CN" w:bidi="hi-IN"/>
        </w:rPr>
        <w:t>Iron Without</w:t>
      </w:r>
      <w:r>
        <w:rPr>
          <w:b w:val="false"/>
          <w:bCs w:val="false"/>
          <w:i/>
          <w:iCs/>
          <w:lang w:val="en-US" w:eastAsia="zh-CN" w:bidi="hi-IN"/>
        </w:rPr>
        <w:t xml:space="preserve">: </w:t>
      </w:r>
      <w:r>
        <w:rPr>
          <w:b w:val="false"/>
          <w:bCs w:val="false"/>
          <w:i w:val="false"/>
          <w:iCs w:val="false"/>
          <w:lang w:val="en-US" w:eastAsia="zh-CN" w:bidi="hi-IN"/>
        </w:rPr>
        <w:t xml:space="preserve">All models re-roll 1's to Wound with Heavy weapons and Blasts, and may re-roll a roll of 1 when rolling </w:t>
      </w:r>
      <w:r>
        <w:rPr>
          <w:b w:val="false"/>
          <w:bCs w:val="false"/>
          <w:i w:val="false"/>
          <w:iCs w:val="false"/>
          <w:lang w:val="en-US" w:eastAsia="zh-CN" w:bidi="hi-IN"/>
        </w:rPr>
        <w:t>f</w:t>
      </w:r>
      <w:r>
        <w:rPr>
          <w:b w:val="false"/>
          <w:bCs w:val="false"/>
          <w:i w:val="false"/>
          <w:iCs w:val="false"/>
          <w:lang w:val="en-US" w:eastAsia="zh-CN" w:bidi="hi-IN"/>
        </w:rPr>
        <w:t xml:space="preserve">or Armour penetration. </w:t>
      </w:r>
      <w:r/>
    </w:p>
    <w:p>
      <w:pPr>
        <w:pStyle w:val="Normal"/>
        <w:numPr>
          <w:ilvl w:val="1"/>
          <w:numId w:val="1"/>
        </w:numPr>
        <w:spacing w:lineRule="auto" w:line="360"/>
      </w:pPr>
      <w:r>
        <w:rPr>
          <w:b/>
          <w:bCs/>
          <w:i w:val="false"/>
          <w:iCs w:val="false"/>
          <w:lang w:val="en-US" w:eastAsia="zh-CN" w:bidi="hi-IN"/>
        </w:rPr>
        <w:t>Night</w:t>
      </w:r>
      <w:r>
        <w:rPr>
          <w:b w:val="false"/>
          <w:bCs w:val="false"/>
          <w:i w:val="false"/>
          <w:iCs w:val="false"/>
          <w:lang w:val="en-US" w:eastAsia="zh-CN" w:bidi="hi-IN"/>
        </w:rPr>
        <w:t xml:space="preserve"> </w:t>
      </w:r>
      <w:r>
        <w:rPr>
          <w:b/>
          <w:bCs/>
          <w:i w:val="false"/>
          <w:iCs w:val="false"/>
          <w:lang w:val="en-US" w:eastAsia="zh-CN" w:bidi="hi-IN"/>
        </w:rPr>
        <w:t>Lords</w:t>
      </w:r>
      <w:r>
        <w:rPr>
          <w:b w:val="false"/>
          <w:bCs w:val="false"/>
          <w:i w:val="false"/>
          <w:iCs w:val="false"/>
          <w:lang w:val="en-US" w:eastAsia="zh-CN" w:bidi="hi-IN"/>
        </w:rPr>
        <w:t>:</w:t>
      </w:r>
      <w:r/>
    </w:p>
    <w:p>
      <w:pPr>
        <w:pStyle w:val="Normal"/>
        <w:numPr>
          <w:ilvl w:val="2"/>
          <w:numId w:val="1"/>
        </w:numPr>
        <w:spacing w:lineRule="auto" w:line="360"/>
      </w:pPr>
      <w:r>
        <w:rPr>
          <w:b w:val="false"/>
          <w:bCs w:val="false"/>
          <w:i/>
          <w:iCs/>
          <w:lang w:val="en-US" w:eastAsia="zh-CN" w:bidi="hi-IN"/>
        </w:rPr>
        <w:t xml:space="preserve">Bloody Terror: </w:t>
      </w:r>
      <w:r>
        <w:rPr>
          <w:b w:val="false"/>
          <w:bCs w:val="false"/>
          <w:i w:val="false"/>
          <w:iCs w:val="false"/>
          <w:lang w:val="en-US" w:eastAsia="zh-CN" w:bidi="hi-IN"/>
        </w:rPr>
        <w:t xml:space="preserve">Whenever a model </w:t>
      </w:r>
      <w:r>
        <w:rPr>
          <w:b w:val="false"/>
          <w:bCs w:val="false"/>
          <w:i w:val="false"/>
          <w:iCs w:val="false"/>
          <w:lang w:val="en-US" w:eastAsia="zh-CN" w:bidi="hi-IN"/>
        </w:rPr>
        <w:t>(bar Cultists and Cultist Champions)</w:t>
      </w:r>
      <w:r>
        <w:rPr>
          <w:b w:val="false"/>
          <w:bCs w:val="false"/>
          <w:i w:val="false"/>
          <w:iCs w:val="false"/>
          <w:lang w:val="en-US" w:eastAsia="zh-CN" w:bidi="hi-IN"/>
        </w:rPr>
        <w:t xml:space="preserve"> </w:t>
      </w:r>
      <w:r>
        <w:rPr>
          <w:b w:val="false"/>
          <w:bCs w:val="false"/>
          <w:i w:val="false"/>
          <w:iCs w:val="false"/>
          <w:lang w:val="en-US" w:eastAsia="zh-CN" w:bidi="hi-IN"/>
        </w:rPr>
        <w:t>wins a Close Combat, all e</w:t>
      </w:r>
      <w:r>
        <w:rPr>
          <w:b w:val="false"/>
          <w:bCs w:val="false"/>
          <w:i w:val="false"/>
          <w:iCs w:val="false"/>
          <w:lang w:val="en-US" w:eastAsia="zh-CN" w:bidi="hi-IN"/>
        </w:rPr>
        <w:t xml:space="preserve">nemy models within 6'' </w:t>
      </w:r>
      <w:r>
        <w:rPr>
          <w:b w:val="false"/>
          <w:bCs w:val="false"/>
          <w:i w:val="false"/>
          <w:iCs w:val="false"/>
          <w:lang w:val="en-US" w:eastAsia="zh-CN" w:bidi="hi-IN"/>
        </w:rPr>
        <w:t>must roll for Pinning or immediately Go to Ground. Furthermore, enemy models have a -1 Ld modifier when rolling against Fear.</w:t>
      </w:r>
      <w:r/>
    </w:p>
    <w:p>
      <w:pPr>
        <w:pStyle w:val="Normal"/>
        <w:numPr>
          <w:ilvl w:val="2"/>
          <w:numId w:val="1"/>
        </w:numPr>
        <w:spacing w:lineRule="auto" w:line="360"/>
      </w:pPr>
      <w:r>
        <w:rPr>
          <w:b w:val="false"/>
          <w:bCs w:val="false"/>
          <w:i/>
          <w:iCs/>
          <w:lang w:val="en-US" w:eastAsia="zh-CN" w:bidi="hi-IN"/>
        </w:rPr>
        <w:t xml:space="preserve">In the Veil of Night: </w:t>
      </w:r>
      <w:r>
        <w:rPr>
          <w:b w:val="false"/>
          <w:bCs w:val="false"/>
          <w:i w:val="false"/>
          <w:iCs w:val="false"/>
          <w:lang w:val="en-US" w:eastAsia="zh-CN" w:bidi="hi-IN"/>
        </w:rPr>
        <w:t xml:space="preserve">All models </w:t>
      </w:r>
      <w:r>
        <w:rPr>
          <w:b w:val="false"/>
          <w:bCs w:val="false"/>
          <w:i w:val="false"/>
          <w:iCs w:val="false"/>
          <w:lang w:val="en-US" w:eastAsia="zh-CN" w:bidi="hi-IN"/>
        </w:rPr>
        <w:t xml:space="preserve">(bar Cultists and Cultist Champions) </w:t>
      </w:r>
      <w:r>
        <w:rPr>
          <w:b w:val="false"/>
          <w:bCs w:val="false"/>
          <w:i w:val="false"/>
          <w:iCs w:val="false"/>
          <w:lang w:val="en-US" w:eastAsia="zh-CN" w:bidi="hi-IN"/>
        </w:rPr>
        <w:t xml:space="preserve">has the Night Vision USR. Infantry and Jump Infantry has the Scout and Hit and Run USR. You may choose to start the game with the Night </w:t>
      </w:r>
      <w:r>
        <w:rPr>
          <w:b w:val="false"/>
          <w:bCs w:val="false"/>
          <w:i w:val="false"/>
          <w:iCs w:val="false"/>
          <w:lang w:val="en-US" w:eastAsia="zh-CN" w:bidi="hi-IN"/>
        </w:rPr>
        <w:t>Fighting</w:t>
      </w:r>
      <w:r>
        <w:rPr>
          <w:b w:val="false"/>
          <w:bCs w:val="false"/>
          <w:i w:val="false"/>
          <w:iCs w:val="false"/>
          <w:lang w:val="en-US" w:eastAsia="zh-CN" w:bidi="hi-IN"/>
        </w:rPr>
        <w:t xml:space="preserve"> rule.</w:t>
      </w:r>
      <w:r/>
    </w:p>
    <w:p>
      <w:pPr>
        <w:pStyle w:val="Normal"/>
        <w:numPr>
          <w:ilvl w:val="1"/>
          <w:numId w:val="1"/>
        </w:numPr>
        <w:spacing w:lineRule="auto" w:line="360"/>
      </w:pPr>
      <w:r>
        <w:rPr>
          <w:b/>
          <w:bCs/>
          <w:i w:val="false"/>
          <w:iCs w:val="false"/>
          <w:lang w:val="en-US" w:eastAsia="zh-CN" w:bidi="hi-IN"/>
        </w:rPr>
        <w:t>T</w:t>
      </w:r>
      <w:r>
        <w:rPr>
          <w:b/>
          <w:bCs/>
          <w:i w:val="false"/>
          <w:iCs w:val="false"/>
          <w:lang w:val="en-US" w:eastAsia="zh-CN" w:bidi="hi-IN"/>
        </w:rPr>
        <w:t>housand Sons:</w:t>
      </w:r>
      <w:r/>
    </w:p>
    <w:p>
      <w:pPr>
        <w:pStyle w:val="Normal"/>
        <w:numPr>
          <w:ilvl w:val="2"/>
          <w:numId w:val="1"/>
        </w:numPr>
        <w:spacing w:lineRule="auto" w:line="360"/>
      </w:pPr>
      <w:r>
        <w:rPr>
          <w:b w:val="false"/>
          <w:bCs w:val="false"/>
          <w:i/>
          <w:iCs/>
          <w:lang w:val="en-US" w:eastAsia="zh-CN" w:bidi="hi-IN"/>
        </w:rPr>
        <w:t xml:space="preserve">Mind over Matter: </w:t>
      </w:r>
      <w:r>
        <w:rPr>
          <w:b w:val="false"/>
          <w:bCs w:val="false"/>
          <w:i w:val="false"/>
          <w:iCs w:val="false"/>
          <w:lang w:val="en-US" w:eastAsia="zh-CN" w:bidi="hi-IN"/>
        </w:rPr>
        <w:t>Chaos Acolytes gain 1+ Master Level, and may choose another Primaris from another Dicipline available to the model. Every Psychic Phase, you may re-roll one Warp Charge. Chaos Acolytes also gain Inferno Bolts for free, and must take the Mark of Tzeentch.</w:t>
      </w:r>
      <w:r/>
    </w:p>
    <w:p>
      <w:pPr>
        <w:pStyle w:val="Normal"/>
        <w:numPr>
          <w:ilvl w:val="2"/>
          <w:numId w:val="1"/>
        </w:numPr>
        <w:spacing w:lineRule="auto" w:line="360"/>
      </w:pPr>
      <w:r>
        <w:rPr>
          <w:b w:val="false"/>
          <w:bCs w:val="false"/>
          <w:i/>
          <w:iCs/>
          <w:lang w:val="en-US" w:eastAsia="zh-CN" w:bidi="hi-IN"/>
        </w:rPr>
        <w:t xml:space="preserve">All is Dust: </w:t>
      </w:r>
      <w:r>
        <w:rPr>
          <w:b w:val="false"/>
          <w:bCs w:val="false"/>
          <w:i w:val="false"/>
          <w:iCs w:val="false"/>
          <w:lang w:val="en-US" w:eastAsia="zh-CN" w:bidi="hi-IN"/>
        </w:rPr>
        <w:t xml:space="preserve">Only models with Master Levels, </w:t>
      </w:r>
      <w:r>
        <w:rPr>
          <w:b w:val="false"/>
          <w:bCs w:val="false"/>
          <w:i w:val="false"/>
          <w:iCs w:val="false"/>
          <w:lang w:val="en-US" w:eastAsia="zh-CN" w:bidi="hi-IN"/>
        </w:rPr>
        <w:t>Possessed and Possessed Champion</w:t>
      </w:r>
      <w:r>
        <w:rPr>
          <w:b w:val="false"/>
          <w:bCs w:val="false"/>
          <w:i w:val="false"/>
          <w:iCs w:val="false"/>
          <w:lang w:val="en-US" w:eastAsia="zh-CN" w:bidi="hi-IN"/>
        </w:rPr>
        <w:t xml:space="preserve"> may take Veterans of the Long War. In addition, a list with a Chaos Acolyte as Team Leader may buy Rubric Marines as Core instead of Special models.</w:t>
      </w:r>
      <w:r/>
    </w:p>
    <w:p>
      <w:pPr>
        <w:pStyle w:val="Normal"/>
        <w:numPr>
          <w:ilvl w:val="2"/>
          <w:numId w:val="1"/>
        </w:numPr>
        <w:spacing w:lineRule="auto" w:line="360"/>
      </w:pPr>
      <w:r>
        <w:rPr>
          <w:b w:val="false"/>
          <w:bCs w:val="false"/>
          <w:i/>
          <w:iCs/>
          <w:lang w:val="en-US" w:eastAsia="zh-CN" w:bidi="hi-IN"/>
        </w:rPr>
        <w:t>Lost to Tzeentch:</w:t>
      </w:r>
      <w:r>
        <w:rPr>
          <w:b w:val="false"/>
          <w:bCs w:val="false"/>
          <w:i w:val="false"/>
          <w:iCs w:val="false"/>
          <w:lang w:val="en-US" w:eastAsia="zh-CN" w:bidi="hi-IN"/>
        </w:rPr>
        <w:t xml:space="preserve"> </w:t>
      </w:r>
      <w:r>
        <w:rPr>
          <w:b w:val="false"/>
          <w:bCs w:val="false"/>
          <w:i w:val="false"/>
          <w:iCs w:val="false"/>
          <w:lang w:val="en-US" w:eastAsia="zh-CN" w:bidi="hi-IN"/>
        </w:rPr>
        <w:t xml:space="preserve">Models may only buy the Mark of </w:t>
      </w:r>
      <w:r>
        <w:rPr>
          <w:b w:val="false"/>
          <w:bCs w:val="false"/>
          <w:i w:val="false"/>
          <w:iCs w:val="false"/>
          <w:lang w:val="en-US" w:eastAsia="zh-CN" w:bidi="hi-IN"/>
        </w:rPr>
        <w:t>Tzeentch</w:t>
      </w:r>
      <w:r>
        <w:rPr>
          <w:b w:val="false"/>
          <w:bCs w:val="false"/>
          <w:i w:val="false"/>
          <w:iCs w:val="false"/>
          <w:lang w:val="en-US" w:eastAsia="zh-CN" w:bidi="hi-IN"/>
        </w:rPr>
        <w:t>.</w:t>
      </w:r>
      <w:r/>
    </w:p>
    <w:p>
      <w:pPr>
        <w:pStyle w:val="Normal"/>
        <w:numPr>
          <w:ilvl w:val="1"/>
          <w:numId w:val="1"/>
        </w:numPr>
        <w:spacing w:lineRule="auto" w:line="360"/>
      </w:pPr>
      <w:r>
        <w:rPr>
          <w:b/>
          <w:bCs/>
          <w:i w:val="false"/>
          <w:iCs w:val="false"/>
          <w:lang w:val="en-US" w:eastAsia="zh-CN" w:bidi="hi-IN"/>
        </w:rPr>
        <w:t>Word Bearers:</w:t>
      </w:r>
      <w:r/>
    </w:p>
    <w:p>
      <w:pPr>
        <w:pStyle w:val="Normal"/>
        <w:numPr>
          <w:ilvl w:val="2"/>
          <w:numId w:val="1"/>
        </w:numPr>
        <w:spacing w:lineRule="auto" w:line="360"/>
      </w:pPr>
      <w:r>
        <w:rPr>
          <w:b w:val="false"/>
          <w:bCs w:val="false"/>
          <w:i/>
          <w:iCs/>
          <w:lang w:val="en-US" w:eastAsia="zh-CN" w:bidi="hi-IN"/>
        </w:rPr>
        <w:t xml:space="preserve">True Believers: </w:t>
      </w:r>
      <w:r>
        <w:rPr>
          <w:b w:val="false"/>
          <w:bCs w:val="false"/>
          <w:i w:val="false"/>
          <w:iCs w:val="false"/>
          <w:lang w:val="en-US" w:eastAsia="zh-CN" w:bidi="hi-IN"/>
        </w:rPr>
        <w:t xml:space="preserve">All models roll 3d6 when rolling Morale checks, and </w:t>
      </w:r>
      <w:r>
        <w:rPr>
          <w:b w:val="false"/>
          <w:bCs w:val="false"/>
          <w:i/>
          <w:iCs/>
          <w:lang w:val="en-US" w:eastAsia="zh-CN" w:bidi="hi-IN"/>
        </w:rPr>
        <w:t>must</w:t>
      </w:r>
      <w:r>
        <w:rPr>
          <w:b w:val="false"/>
          <w:bCs w:val="false"/>
          <w:i w:val="false"/>
          <w:iCs w:val="false"/>
          <w:lang w:val="en-US" w:eastAsia="zh-CN" w:bidi="hi-IN"/>
        </w:rPr>
        <w:t xml:space="preserve"> take the two lowest. All models also may add 1 to any Sweeping Advance, but may not decide not to Sweep.</w:t>
      </w:r>
      <w:r/>
    </w:p>
    <w:p>
      <w:pPr>
        <w:pStyle w:val="Normal"/>
        <w:numPr>
          <w:ilvl w:val="2"/>
          <w:numId w:val="1"/>
        </w:numPr>
        <w:spacing w:lineRule="auto" w:line="360"/>
      </w:pPr>
      <w:r>
        <w:rPr>
          <w:b w:val="false"/>
          <w:bCs w:val="false"/>
          <w:i/>
          <w:iCs/>
          <w:lang w:val="en-US" w:eastAsia="zh-CN" w:bidi="hi-IN"/>
        </w:rPr>
        <w:t xml:space="preserve">Welcome the Madness: </w:t>
      </w:r>
      <w:r>
        <w:rPr>
          <w:b w:val="false"/>
          <w:bCs w:val="false"/>
          <w:i w:val="false"/>
          <w:iCs w:val="false"/>
          <w:lang w:val="en-US" w:eastAsia="zh-CN" w:bidi="hi-IN"/>
        </w:rPr>
        <w:t xml:space="preserve">When a model </w:t>
      </w:r>
      <w:r>
        <w:rPr>
          <w:b w:val="false"/>
          <w:bCs w:val="false"/>
          <w:i w:val="false"/>
          <w:iCs w:val="false"/>
          <w:lang w:val="en-US" w:eastAsia="zh-CN" w:bidi="hi-IN"/>
        </w:rPr>
        <w:t xml:space="preserve">(bar Cultists) </w:t>
      </w:r>
      <w:r>
        <w:rPr>
          <w:b w:val="false"/>
          <w:bCs w:val="false"/>
          <w:i w:val="false"/>
          <w:iCs w:val="false"/>
          <w:lang w:val="en-US" w:eastAsia="zh-CN" w:bidi="hi-IN"/>
        </w:rPr>
        <w:t xml:space="preserve">takes Perils of the Warp, or when rolling for a Chaos Boon, you may decide to instead </w:t>
      </w:r>
      <w:r>
        <w:rPr>
          <w:b w:val="false"/>
          <w:bCs w:val="false"/>
          <w:i w:val="false"/>
          <w:iCs w:val="false"/>
          <w:lang w:val="en-US" w:eastAsia="zh-CN" w:bidi="hi-IN"/>
        </w:rPr>
        <w:t>to let the model be Possessed, gaining 1+ S/A/Ld, the Daemon, Fearless, Fleet and Vessel of Chaos USR for the rest of the battle. If you are playing a Campaign, the model is considered to be killed.</w:t>
      </w:r>
      <w:r/>
    </w:p>
    <w:p>
      <w:pPr>
        <w:pStyle w:val="Normal"/>
        <w:numPr>
          <w:ilvl w:val="1"/>
          <w:numId w:val="1"/>
        </w:numPr>
        <w:spacing w:lineRule="auto" w:line="360"/>
      </w:pPr>
      <w:r>
        <w:rPr>
          <w:b/>
          <w:bCs/>
          <w:i w:val="false"/>
          <w:iCs w:val="false"/>
          <w:lang w:val="en-US" w:eastAsia="zh-CN" w:bidi="hi-IN"/>
        </w:rPr>
        <w:t>World Eaters:</w:t>
      </w:r>
      <w:r/>
    </w:p>
    <w:p>
      <w:pPr>
        <w:pStyle w:val="Normal"/>
        <w:numPr>
          <w:ilvl w:val="2"/>
          <w:numId w:val="1"/>
        </w:numPr>
        <w:spacing w:lineRule="auto" w:line="360"/>
      </w:pPr>
      <w:r>
        <w:rPr>
          <w:b w:val="false"/>
          <w:bCs w:val="false"/>
          <w:i/>
          <w:iCs/>
          <w:lang w:val="en-US" w:eastAsia="zh-CN" w:bidi="hi-IN"/>
        </w:rPr>
        <w:t>Blood</w:t>
      </w:r>
      <w:r>
        <w:rPr>
          <w:b w:val="false"/>
          <w:bCs w:val="false"/>
          <w:i w:val="false"/>
          <w:iCs w:val="false"/>
          <w:lang w:val="en-US" w:eastAsia="zh-CN" w:bidi="hi-IN"/>
        </w:rPr>
        <w:t xml:space="preserve"> </w:t>
      </w:r>
      <w:r>
        <w:rPr>
          <w:b w:val="false"/>
          <w:bCs w:val="false"/>
          <w:i/>
          <w:iCs/>
          <w:lang w:val="en-US" w:eastAsia="zh-CN" w:bidi="hi-IN"/>
        </w:rPr>
        <w:t>Madness</w:t>
      </w:r>
      <w:r>
        <w:rPr>
          <w:b w:val="false"/>
          <w:bCs w:val="false"/>
          <w:i w:val="false"/>
          <w:iCs w:val="false"/>
          <w:lang w:val="en-US" w:eastAsia="zh-CN" w:bidi="hi-IN"/>
        </w:rPr>
        <w:t xml:space="preserve">: All models </w:t>
      </w:r>
      <w:r>
        <w:rPr>
          <w:b w:val="false"/>
          <w:bCs w:val="false"/>
          <w:i w:val="false"/>
          <w:iCs w:val="false"/>
          <w:lang w:val="en-US" w:eastAsia="zh-CN" w:bidi="hi-IN"/>
        </w:rPr>
        <w:t xml:space="preserve">(bar Cultists and Cultist Champions) </w:t>
      </w:r>
      <w:r>
        <w:rPr>
          <w:b w:val="false"/>
          <w:bCs w:val="false"/>
          <w:i w:val="false"/>
          <w:iCs w:val="false"/>
          <w:lang w:val="en-US" w:eastAsia="zh-CN" w:bidi="hi-IN"/>
        </w:rPr>
        <w:t>has the Furious Charge USR, must always Sweeping Advance, and consolidate towards any enemy model. Models in Challenges gain 1+ WS while in a Challenge.</w:t>
      </w:r>
      <w:r/>
    </w:p>
    <w:p>
      <w:pPr>
        <w:pStyle w:val="Normal"/>
        <w:numPr>
          <w:ilvl w:val="2"/>
          <w:numId w:val="1"/>
        </w:numPr>
        <w:spacing w:lineRule="auto" w:line="360"/>
      </w:pPr>
      <w:r>
        <w:rPr>
          <w:b w:val="false"/>
          <w:bCs w:val="false"/>
          <w:i/>
          <w:iCs/>
          <w:lang w:val="en-US" w:eastAsia="zh-CN" w:bidi="hi-IN"/>
        </w:rPr>
        <w:t>Wave of Violence:</w:t>
      </w:r>
      <w:r>
        <w:rPr>
          <w:b w:val="false"/>
          <w:bCs w:val="false"/>
          <w:i w:val="false"/>
          <w:iCs w:val="false"/>
          <w:lang w:val="en-US" w:eastAsia="zh-CN" w:bidi="hi-IN"/>
        </w:rPr>
        <w:t xml:space="preserve"> All models </w:t>
      </w:r>
      <w:r>
        <w:rPr>
          <w:b w:val="false"/>
          <w:bCs w:val="false"/>
          <w:i w:val="false"/>
          <w:iCs w:val="false"/>
          <w:lang w:val="en-US" w:eastAsia="zh-CN" w:bidi="hi-IN"/>
        </w:rPr>
        <w:t xml:space="preserve">(bar Cultists and Cultist Champions) </w:t>
      </w:r>
      <w:r>
        <w:rPr>
          <w:b w:val="false"/>
          <w:bCs w:val="false"/>
          <w:i w:val="false"/>
          <w:iCs w:val="false"/>
          <w:lang w:val="en-US" w:eastAsia="zh-CN" w:bidi="hi-IN"/>
        </w:rPr>
        <w:t>has the Crusader and Stubborn USR, but may never Go to Ground involuntary and has a 1 point lower BS.</w:t>
      </w:r>
      <w:r/>
    </w:p>
    <w:p>
      <w:pPr>
        <w:pStyle w:val="Normal"/>
        <w:numPr>
          <w:ilvl w:val="2"/>
          <w:numId w:val="1"/>
        </w:numPr>
        <w:spacing w:lineRule="auto" w:line="360"/>
      </w:pPr>
      <w:r>
        <w:rPr>
          <w:b w:val="false"/>
          <w:bCs w:val="false"/>
          <w:i/>
          <w:iCs/>
          <w:lang w:val="en-US" w:eastAsia="zh-CN" w:bidi="hi-IN"/>
        </w:rPr>
        <w:t xml:space="preserve">Lost to Khorne: </w:t>
      </w:r>
      <w:bookmarkStart w:id="0" w:name="__DdeLink__169_1605569603"/>
      <w:r>
        <w:rPr>
          <w:b w:val="false"/>
          <w:bCs w:val="false"/>
          <w:i w:val="false"/>
          <w:iCs w:val="false"/>
          <w:lang w:val="en-US" w:eastAsia="zh-CN" w:bidi="hi-IN"/>
        </w:rPr>
        <w:t xml:space="preserve">Models may only buy the Mark of </w:t>
      </w:r>
      <w:r>
        <w:rPr>
          <w:b w:val="false"/>
          <w:bCs w:val="false"/>
          <w:i w:val="false"/>
          <w:iCs w:val="false"/>
          <w:lang w:val="en-US" w:eastAsia="zh-CN" w:bidi="hi-IN"/>
        </w:rPr>
        <w:t>Khorne</w:t>
      </w:r>
      <w:r>
        <w:rPr>
          <w:b w:val="false"/>
          <w:bCs w:val="false"/>
          <w:i w:val="false"/>
          <w:iCs w:val="false"/>
          <w:lang w:val="en-US" w:eastAsia="zh-CN" w:bidi="hi-IN"/>
        </w:rPr>
        <w:t xml:space="preserve">, </w:t>
      </w:r>
      <w:bookmarkEnd w:id="0"/>
      <w:r>
        <w:rPr>
          <w:b w:val="false"/>
          <w:bCs w:val="false"/>
          <w:i w:val="false"/>
          <w:iCs w:val="false"/>
          <w:lang w:val="en-US" w:eastAsia="zh-CN" w:bidi="hi-IN"/>
        </w:rPr>
        <w:t>and you may not take a Chaos Acolyte.</w:t>
      </w:r>
      <w:r/>
    </w:p>
    <w:p>
      <w:pPr>
        <w:pStyle w:val="Normal"/>
        <w:spacing w:lineRule="auto" w:line="360"/>
        <w:rPr>
          <w:sz w:val="24"/>
          <w:sz w:val="24"/>
          <w:szCs w:val="24"/>
          <w:rFonts w:ascii="Times New Roman" w:hAnsi="Times New Roman" w:eastAsia="Times New Roman" w:cs="Times New Roman"/>
          <w:color w:val="00000A"/>
          <w:lang w:val="en-US" w:eastAsia="zh-CN" w:bidi="hi-IN"/>
        </w:rPr>
      </w:pPr>
      <w:r>
        <w:rPr>
          <w:rFonts w:eastAsia="Times New Roman" w:cs="Times New Roman"/>
          <w:color w:val="00000A"/>
          <w:sz w:val="24"/>
          <w:szCs w:val="24"/>
          <w:lang w:val="en-US" w:eastAsia="zh-CN" w:bidi="hi-IN"/>
        </w:rPr>
      </w:r>
      <w:r/>
    </w:p>
    <w:p>
      <w:pPr>
        <w:pStyle w:val="Normal"/>
        <w:spacing w:lineRule="auto" w:line="360"/>
        <w:rPr>
          <w:i w:val="false"/>
          <w:i w:val="false"/>
          <w:iCs w:val="false"/>
        </w:rPr>
      </w:pPr>
      <w:r>
        <w:rPr>
          <w:lang w:val="en-US" w:eastAsia="zh-CN" w:bidi="hi-IN"/>
        </w:rPr>
      </w:r>
      <w:r/>
    </w:p>
    <w:p>
      <w:pPr>
        <w:pStyle w:val="Normal"/>
        <w:spacing w:lineRule="auto" w:line="360"/>
        <w:rPr>
          <w:sz w:val="24"/>
          <w:i w:val="false"/>
          <w:u w:val="none"/>
          <w:sz w:val="24"/>
          <w:i w:val="false"/>
          <w:szCs w:val="24"/>
          <w:iCs w:val="false"/>
          <w:rFonts w:ascii="Times New Roman" w:hAnsi="Times New Roman" w:eastAsia="Times New Roman" w:cs="Times New Roman"/>
          <w:color w:val="00000A"/>
          <w:lang w:val="en-US" w:eastAsia="zh-CN" w:bidi="hi-IN"/>
        </w:rPr>
      </w:pPr>
      <w:r>
        <w:rPr>
          <w:rFonts w:eastAsia="Times New Roman" w:cs="Times New Roman"/>
          <w:i w:val="false"/>
          <w:iCs w:val="false"/>
          <w:color w:val="00000A"/>
          <w:sz w:val="24"/>
          <w:szCs w:val="24"/>
          <w:u w:val="none"/>
          <w:lang w:val="en-US" w:eastAsia="zh-CN" w:bidi="hi-IN"/>
        </w:rPr>
      </w:r>
      <w:r/>
    </w:p>
    <w:p>
      <w:pPr>
        <w:pStyle w:val="Normal"/>
        <w:spacing w:lineRule="auto" w:line="360"/>
        <w:rPr>
          <w:sz w:val="24"/>
          <w:sz w:val="24"/>
          <w:szCs w:val="24"/>
          <w:rFonts w:ascii="Times New Roman" w:hAnsi="Times New Roman" w:eastAsia="Times New Roman" w:cs="Times New Roman"/>
          <w:color w:val="00000A"/>
          <w:lang w:val="da-DK" w:eastAsia="zh-CN" w:bidi="hi-IN"/>
        </w:rPr>
      </w:pPr>
      <w:r>
        <w:rPr/>
      </w:r>
      <w:r/>
    </w:p>
    <w:sectPr>
      <w:headerReference w:type="default" r:id="rId2"/>
      <w:footerReference w:type="default" r:id="rId3"/>
      <w:type w:val="nextPage"/>
      <w:pgSz w:w="11906" w:h="16838"/>
      <w:pgMar w:left="1134" w:right="1134" w:header="1134" w:top="1693" w:footer="1134" w:bottom="1693"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OpenSymbol">
    <w:altName w:val="Arial Unicode MS"/>
    <w:charset w:val="02"/>
    <w:family w:val="auto"/>
    <w:pitch w:val="default"/>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idefod"/>
    </w:pPr>
    <w:r>
      <w:rPr>
        <w:rFonts w:eastAsia="Times New Roman" w:cs="Times New Roman"/>
      </w:rPr>
      <w:t>Status: Proposed</w:t>
      <w:tab/>
      <w:tab/>
      <w:t xml:space="preserve">Page </w:t>
    </w:r>
    <w:r>
      <w:rPr>
        <w:rFonts w:eastAsia="Times New Roman" w:cs="Times New Roman"/>
      </w:rPr>
      <w:fldChar w:fldCharType="begin"/>
    </w:r>
    <w:r>
      <w:instrText> PAGE </w:instrText>
    </w:r>
    <w:r>
      <w:fldChar w:fldCharType="separate"/>
    </w:r>
    <w:r>
      <w:t>1</w:t>
    </w:r>
    <w:r>
      <w:fldChar w:fldCharType="end"/>
    </w:r>
    <w:r>
      <w:rPr>
        <w:rFonts w:eastAsia="Times New Roman" w:cs="Times New Roman"/>
      </w:rPr>
      <w:t>/</w:t>
    </w:r>
    <w:r>
      <w:rPr>
        <w:rFonts w:eastAsia="Times New Roman" w:cs="Times New Roman"/>
      </w:rPr>
      <w:fldChar w:fldCharType="begin"/>
    </w:r>
    <w:r>
      <w:instrText> NUMPAGES </w:instrText>
    </w:r>
    <w:r>
      <w:fldChar w:fldCharType="separate"/>
    </w:r>
    <w:r>
      <w:t>4</w:t>
    </w:r>
    <w:r>
      <w:fldChar w:fldCharType="end"/>
    </w: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idehoved"/>
    </w:pPr>
    <w:r>
      <w:rPr>
        <w:rFonts w:eastAsia="Times New Roman" w:cs="Times New Roman"/>
      </w:rPr>
      <w:t xml:space="preserve">Kill Team: Heralds of Ruin – Homebrew </w:t>
      <w:tab/>
      <w:tab/>
      <w:t>07-08-15</w:t>
    </w: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0"/>
        <w:szCs w:val="24"/>
        <w:lang w:val="da-DK" w:eastAsia="zh-CN" w:bidi="hi-IN"/>
      </w:rPr>
    </w:rPrDefault>
    <w:pPrDefault>
      <w:pPr/>
    </w:pPrDefault>
  </w:docDefaults>
  <w:style w:type="paragraph" w:styleId="Normal">
    <w:name w:val="Normal"/>
    <w:pPr>
      <w:widowControl w:val="false"/>
      <w:suppressAutoHyphens w:val="true"/>
      <w:bidi w:val="0"/>
      <w:jc w:val="left"/>
    </w:pPr>
    <w:rPr>
      <w:rFonts w:ascii="Times New Roman" w:hAnsi="Times New Roman" w:eastAsia="Times New Roman" w:cs="Times New Roman"/>
      <w:color w:val="00000A"/>
      <w:sz w:val="24"/>
      <w:szCs w:val="24"/>
      <w:lang w:val="da-DK" w:eastAsia="zh-CN" w:bidi="hi-IN"/>
    </w:rPr>
  </w:style>
  <w:style w:type="character" w:styleId="AbsatzStandardschriftart">
    <w:name w:val="Absatz-Standardschriftart"/>
    <w:rPr/>
  </w:style>
  <w:style w:type="character" w:styleId="WWAbsatzStandardschriftart">
    <w:name w:val="WW-Absatz-Standardschriftart"/>
    <w:rPr/>
  </w:style>
  <w:style w:type="character" w:styleId="WWAbsatzStandardschriftart1">
    <w:name w:val="WW-Absatz-Standardschriftart1"/>
    <w:rPr/>
  </w:style>
  <w:style w:type="character" w:styleId="WWAbsatzStandardschriftart11">
    <w:name w:val="WW-Absatz-Standardschriftart11"/>
    <w:rPr/>
  </w:style>
  <w:style w:type="character" w:styleId="WWAbsatzStandardschriftart111">
    <w:name w:val="WW-Absatz-Standardschriftart111"/>
    <w:rPr/>
  </w:style>
  <w:style w:type="character" w:styleId="WWAbsatzStandardschriftart1111">
    <w:name w:val="WW-Absatz-Standardschriftart1111"/>
    <w:rPr/>
  </w:style>
  <w:style w:type="character" w:styleId="WWAbsatzStandardschriftart11111">
    <w:name w:val="WW-Absatz-Standardschriftart11111"/>
    <w:rPr/>
  </w:style>
  <w:style w:type="character" w:styleId="WWAbsatzStandardschriftart111111">
    <w:name w:val="WW-Absatz-Standardschriftart111111"/>
    <w:rPr/>
  </w:style>
  <w:style w:type="character" w:styleId="Punkttegn">
    <w:name w:val="Punkttegn"/>
    <w:rPr>
      <w:rFonts w:ascii="OpenSymbol" w:hAnsi="OpenSymbol" w:eastAsia="OpenSymbol" w:cs="OpenSymbol"/>
    </w:rPr>
  </w:style>
  <w:style w:type="character" w:styleId="ListLabel1">
    <w:name w:val="ListLabel 1"/>
    <w:rPr>
      <w:rFonts w:cs="Symbol"/>
    </w:rPr>
  </w:style>
  <w:style w:type="character" w:styleId="ListLabel2">
    <w:name w:val="ListLabel 2"/>
    <w:rPr>
      <w:rFonts w:cs="OpenSymbol"/>
    </w:rPr>
  </w:style>
  <w:style w:type="character" w:styleId="ListLabel3">
    <w:name w:val="ListLabel 3"/>
    <w:rPr>
      <w:rFonts w:cs="Symbol"/>
    </w:rPr>
  </w:style>
  <w:style w:type="character" w:styleId="ListLabel4">
    <w:name w:val="ListLabel 4"/>
    <w:rPr>
      <w:rFonts w:cs="OpenSymbol"/>
    </w:rPr>
  </w:style>
  <w:style w:type="paragraph" w:styleId="Overskrift">
    <w:name w:val="Overskrift"/>
    <w:basedOn w:val="Normal"/>
    <w:next w:val="Brdtekst"/>
    <w:pPr>
      <w:keepNext/>
      <w:spacing w:before="240" w:after="120"/>
    </w:pPr>
    <w:rPr>
      <w:rFonts w:ascii="Arial" w:hAnsi="Arial" w:eastAsia="Arial" w:cs="Arial"/>
      <w:sz w:val="28"/>
      <w:szCs w:val="28"/>
    </w:rPr>
  </w:style>
  <w:style w:type="paragraph" w:styleId="Brdtekst">
    <w:name w:val="Brødtekst"/>
    <w:basedOn w:val="Normal"/>
    <w:pPr>
      <w:spacing w:lineRule="auto" w:line="288" w:before="0" w:after="120"/>
    </w:pPr>
    <w:rPr/>
  </w:style>
  <w:style w:type="paragraph" w:styleId="Liste">
    <w:name w:val="Liste"/>
    <w:basedOn w:val="Brdtekst"/>
    <w:pPr/>
    <w:rPr>
      <w:rFonts w:cs="Mangal"/>
    </w:rPr>
  </w:style>
  <w:style w:type="paragraph" w:styleId="Billedtekst">
    <w:name w:val="Billedtekst"/>
    <w:basedOn w:val="Normal"/>
    <w:pPr>
      <w:suppressLineNumbers/>
      <w:spacing w:before="120" w:after="120"/>
    </w:pPr>
    <w:rPr>
      <w:rFonts w:cs="Mangal"/>
      <w:i/>
      <w:iCs/>
      <w:sz w:val="24"/>
      <w:szCs w:val="24"/>
    </w:rPr>
  </w:style>
  <w:style w:type="paragraph" w:styleId="Indeks">
    <w:name w:val="Indeks"/>
    <w:basedOn w:val="Normal"/>
    <w:pPr>
      <w:suppressLineNumbers/>
    </w:pPr>
    <w:rPr>
      <w:rFonts w:cs="Mangal"/>
    </w:rPr>
  </w:style>
  <w:style w:type="paragraph" w:styleId="Sidehoved">
    <w:name w:val="Sidehoved"/>
    <w:basedOn w:val="Normal"/>
    <w:pPr>
      <w:suppressLineNumbers/>
      <w:tabs>
        <w:tab w:val="center" w:pos="4819" w:leader="none"/>
        <w:tab w:val="right" w:pos="9638" w:leader="none"/>
      </w:tabs>
    </w:pPr>
    <w:rPr/>
  </w:style>
  <w:style w:type="paragraph" w:styleId="Sidefod">
    <w:name w:val="Sidefod"/>
    <w:basedOn w:val="Normal"/>
    <w:pPr>
      <w:suppressLineNumbers/>
      <w:tabs>
        <w:tab w:val="center" w:pos="4819" w:leader="none"/>
        <w:tab w:val="right" w:pos="9638"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2070175</TotalTime>
  <Application>LibreOffice/4.3.4.1$Windows_x86 LibreOffice_project/bc356b2f991740509f321d70e4512a6a54c5f243</Application>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2012-11-03T16:28:45Z</dcterms:created>
  <dc:creator>Jakob Møller Hansen</dc:creator>
  <dc:language>da-DK</dc:language>
  <dcterms:modified xsi:type="dcterms:W3CDTF">2015-09-23T11:05:37Z</dcterms:modified>
  <cp:revision>10</cp:revision>
</cp:coreProperties>
</file>